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23C89" w:rsidRDefault="00FA6161">
      <w:r>
        <w:rPr>
          <w:noProof/>
        </w:rPr>
        <mc:AlternateContent>
          <mc:Choice Requires="wpg">
            <w:drawing>
              <wp:anchor distT="0" distB="0" distL="114300" distR="114300" simplePos="0" relativeHeight="251651584" behindDoc="0" locked="0" layoutInCell="0" allowOverlap="1">
                <wp:simplePos x="0" y="0"/>
                <wp:positionH relativeFrom="page">
                  <wp:posOffset>-81915</wp:posOffset>
                </wp:positionH>
                <wp:positionV relativeFrom="margin">
                  <wp:posOffset>100330</wp:posOffset>
                </wp:positionV>
                <wp:extent cx="10048875" cy="7310120"/>
                <wp:effectExtent l="0" t="0" r="0" b="0"/>
                <wp:wrapNone/>
                <wp:docPr id="1" name="Group 2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48875" cy="7310120"/>
                          <a:chOff x="0" y="2294"/>
                          <a:chExt cx="12239" cy="12106"/>
                        </a:xfrm>
                      </wpg:grpSpPr>
                      <wpg:grpSp>
                        <wpg:cNvPr id="2" name="Group 25"/>
                        <wpg:cNvGrpSpPr>
                          <a:grpSpLocks/>
                        </wpg:cNvGrpSpPr>
                        <wpg:grpSpPr bwMode="auto">
                          <a:xfrm>
                            <a:off x="0" y="9661"/>
                            <a:ext cx="12239" cy="4739"/>
                            <a:chOff x="-6" y="3399"/>
                            <a:chExt cx="12197" cy="4253"/>
                          </a:xfrm>
                        </wpg:grpSpPr>
                        <wpg:grpSp>
                          <wpg:cNvPr id="4" name="Group 26"/>
                          <wpg:cNvGrpSpPr>
                            <a:grpSpLocks/>
                          </wpg:cNvGrpSpPr>
                          <wpg:grpSpPr bwMode="auto">
                            <a:xfrm>
                              <a:off x="-6" y="3717"/>
                              <a:ext cx="12189" cy="3550"/>
                              <a:chOff x="18" y="7468"/>
                              <a:chExt cx="12189" cy="3550"/>
                            </a:xfrm>
                          </wpg:grpSpPr>
                          <wps:wsp>
                            <wps:cNvPr id="5" name="Freeform 27"/>
                            <wps:cNvSpPr>
                              <a:spLocks/>
                            </wps:cNvSpPr>
                            <wps:spPr bwMode="auto">
                              <a:xfrm>
                                <a:off x="18" y="7837"/>
                                <a:ext cx="7132" cy="2863"/>
                              </a:xfrm>
                              <a:custGeom>
                                <a:avLst/>
                                <a:gdLst>
                                  <a:gd name="T0" fmla="*/ 0 w 7132"/>
                                  <a:gd name="T1" fmla="*/ 0 h 2863"/>
                                  <a:gd name="T2" fmla="*/ 17 w 7132"/>
                                  <a:gd name="T3" fmla="*/ 2863 h 2863"/>
                                  <a:gd name="T4" fmla="*/ 7132 w 7132"/>
                                  <a:gd name="T5" fmla="*/ 2578 h 2863"/>
                                  <a:gd name="T6" fmla="*/ 7132 w 7132"/>
                                  <a:gd name="T7" fmla="*/ 200 h 2863"/>
                                  <a:gd name="T8" fmla="*/ 0 w 7132"/>
                                  <a:gd name="T9" fmla="*/ 0 h 286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7132" h="2863">
                                    <a:moveTo>
                                      <a:pt x="0" y="0"/>
                                    </a:moveTo>
                                    <a:lnTo>
                                      <a:pt x="17" y="2863"/>
                                    </a:lnTo>
                                    <a:lnTo>
                                      <a:pt x="7132" y="2578"/>
                                    </a:lnTo>
                                    <a:lnTo>
                                      <a:pt x="7132" y="200"/>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6" name="Freeform 28"/>
                            <wps:cNvSpPr>
                              <a:spLocks/>
                            </wps:cNvSpPr>
                            <wps:spPr bwMode="auto">
                              <a:xfrm>
                                <a:off x="7150" y="7468"/>
                                <a:ext cx="3466" cy="3550"/>
                              </a:xfrm>
                              <a:custGeom>
                                <a:avLst/>
                                <a:gdLst>
                                  <a:gd name="T0" fmla="*/ 0 w 3466"/>
                                  <a:gd name="T1" fmla="*/ 569 h 3550"/>
                                  <a:gd name="T2" fmla="*/ 0 w 3466"/>
                                  <a:gd name="T3" fmla="*/ 2930 h 3550"/>
                                  <a:gd name="T4" fmla="*/ 3466 w 3466"/>
                                  <a:gd name="T5" fmla="*/ 3550 h 3550"/>
                                  <a:gd name="T6" fmla="*/ 3466 w 3466"/>
                                  <a:gd name="T7" fmla="*/ 0 h 3550"/>
                                  <a:gd name="T8" fmla="*/ 0 w 3466"/>
                                  <a:gd name="T9" fmla="*/ 569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466" h="3550">
                                    <a:moveTo>
                                      <a:pt x="0" y="569"/>
                                    </a:moveTo>
                                    <a:lnTo>
                                      <a:pt x="0" y="2930"/>
                                    </a:lnTo>
                                    <a:lnTo>
                                      <a:pt x="3466" y="3550"/>
                                    </a:lnTo>
                                    <a:lnTo>
                                      <a:pt x="3466" y="0"/>
                                    </a:lnTo>
                                    <a:lnTo>
                                      <a:pt x="0" y="569"/>
                                    </a:lnTo>
                                    <a:close/>
                                  </a:path>
                                </a:pathLst>
                              </a:custGeom>
                              <a:solidFill>
                                <a:srgbClr val="D3DFE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7" name="Freeform 29"/>
                            <wps:cNvSpPr>
                              <a:spLocks/>
                            </wps:cNvSpPr>
                            <wps:spPr bwMode="auto">
                              <a:xfrm>
                                <a:off x="10616" y="7468"/>
                                <a:ext cx="1591" cy="3550"/>
                              </a:xfrm>
                              <a:custGeom>
                                <a:avLst/>
                                <a:gdLst>
                                  <a:gd name="T0" fmla="*/ 0 w 1591"/>
                                  <a:gd name="T1" fmla="*/ 0 h 3550"/>
                                  <a:gd name="T2" fmla="*/ 0 w 1591"/>
                                  <a:gd name="T3" fmla="*/ 3550 h 3550"/>
                                  <a:gd name="T4" fmla="*/ 1591 w 1591"/>
                                  <a:gd name="T5" fmla="*/ 2746 h 3550"/>
                                  <a:gd name="T6" fmla="*/ 1591 w 1591"/>
                                  <a:gd name="T7" fmla="*/ 737 h 3550"/>
                                  <a:gd name="T8" fmla="*/ 0 w 1591"/>
                                  <a:gd name="T9" fmla="*/ 0 h 3550"/>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1591" h="3550">
                                    <a:moveTo>
                                      <a:pt x="0" y="0"/>
                                    </a:moveTo>
                                    <a:lnTo>
                                      <a:pt x="0" y="3550"/>
                                    </a:lnTo>
                                    <a:lnTo>
                                      <a:pt x="1591" y="2746"/>
                                    </a:lnTo>
                                    <a:lnTo>
                                      <a:pt x="1591" y="737"/>
                                    </a:lnTo>
                                    <a:lnTo>
                                      <a:pt x="0" y="0"/>
                                    </a:lnTo>
                                    <a:close/>
                                  </a:path>
                                </a:pathLst>
                              </a:custGeom>
                              <a:solidFill>
                                <a:srgbClr val="A7BFDE">
                                  <a:alpha val="5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8" name="Freeform 30"/>
                          <wps:cNvSpPr>
                            <a:spLocks/>
                          </wps:cNvSpPr>
                          <wps:spPr bwMode="auto">
                            <a:xfrm>
                              <a:off x="8071" y="4069"/>
                              <a:ext cx="4120" cy="2913"/>
                            </a:xfrm>
                            <a:custGeom>
                              <a:avLst/>
                              <a:gdLst>
                                <a:gd name="T0" fmla="*/ 1 w 4120"/>
                                <a:gd name="T1" fmla="*/ 251 h 2913"/>
                                <a:gd name="T2" fmla="*/ 0 w 4120"/>
                                <a:gd name="T3" fmla="*/ 2662 h 2913"/>
                                <a:gd name="T4" fmla="*/ 4120 w 4120"/>
                                <a:gd name="T5" fmla="*/ 2913 h 2913"/>
                                <a:gd name="T6" fmla="*/ 4120 w 4120"/>
                                <a:gd name="T7" fmla="*/ 0 h 2913"/>
                                <a:gd name="T8" fmla="*/ 1 w 4120"/>
                                <a:gd name="T9" fmla="*/ 251 h 291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20" h="2913">
                                  <a:moveTo>
                                    <a:pt x="1" y="251"/>
                                  </a:moveTo>
                                  <a:lnTo>
                                    <a:pt x="0" y="2662"/>
                                  </a:lnTo>
                                  <a:lnTo>
                                    <a:pt x="4120" y="2913"/>
                                  </a:lnTo>
                                  <a:lnTo>
                                    <a:pt x="4120" y="0"/>
                                  </a:lnTo>
                                  <a:lnTo>
                                    <a:pt x="1" y="251"/>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 name="Freeform 31"/>
                          <wps:cNvSpPr>
                            <a:spLocks/>
                          </wps:cNvSpPr>
                          <wps:spPr bwMode="auto">
                            <a:xfrm>
                              <a:off x="4104" y="3399"/>
                              <a:ext cx="3985" cy="4236"/>
                            </a:xfrm>
                            <a:custGeom>
                              <a:avLst/>
                              <a:gdLst>
                                <a:gd name="T0" fmla="*/ 0 w 3985"/>
                                <a:gd name="T1" fmla="*/ 0 h 4236"/>
                                <a:gd name="T2" fmla="*/ 0 w 3985"/>
                                <a:gd name="T3" fmla="*/ 4236 h 4236"/>
                                <a:gd name="T4" fmla="*/ 3985 w 3985"/>
                                <a:gd name="T5" fmla="*/ 3349 h 4236"/>
                                <a:gd name="T6" fmla="*/ 3985 w 3985"/>
                                <a:gd name="T7" fmla="*/ 921 h 4236"/>
                                <a:gd name="T8" fmla="*/ 0 w 3985"/>
                                <a:gd name="T9" fmla="*/ 0 h 4236"/>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3985" h="4236">
                                  <a:moveTo>
                                    <a:pt x="0" y="0"/>
                                  </a:moveTo>
                                  <a:lnTo>
                                    <a:pt x="0" y="4236"/>
                                  </a:lnTo>
                                  <a:lnTo>
                                    <a:pt x="3985" y="3349"/>
                                  </a:lnTo>
                                  <a:lnTo>
                                    <a:pt x="3985" y="921"/>
                                  </a:lnTo>
                                  <a:lnTo>
                                    <a:pt x="0" y="0"/>
                                  </a:lnTo>
                                  <a:close/>
                                </a:path>
                              </a:pathLst>
                            </a:custGeom>
                            <a:solidFill>
                              <a:srgbClr val="BFBFB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32"/>
                          <wps:cNvSpPr>
                            <a:spLocks/>
                          </wps:cNvSpPr>
                          <wps:spPr bwMode="auto">
                            <a:xfrm>
                              <a:off x="18" y="3399"/>
                              <a:ext cx="4086" cy="4253"/>
                            </a:xfrm>
                            <a:custGeom>
                              <a:avLst/>
                              <a:gdLst>
                                <a:gd name="T0" fmla="*/ 4086 w 4086"/>
                                <a:gd name="T1" fmla="*/ 0 h 4253"/>
                                <a:gd name="T2" fmla="*/ 4084 w 4086"/>
                                <a:gd name="T3" fmla="*/ 4253 h 4253"/>
                                <a:gd name="T4" fmla="*/ 0 w 4086"/>
                                <a:gd name="T5" fmla="*/ 3198 h 4253"/>
                                <a:gd name="T6" fmla="*/ 0 w 4086"/>
                                <a:gd name="T7" fmla="*/ 1072 h 4253"/>
                                <a:gd name="T8" fmla="*/ 4086 w 4086"/>
                                <a:gd name="T9" fmla="*/ 0 h 4253"/>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086" h="4253">
                                  <a:moveTo>
                                    <a:pt x="4086" y="0"/>
                                  </a:moveTo>
                                  <a:lnTo>
                                    <a:pt x="4084" y="4253"/>
                                  </a:lnTo>
                                  <a:lnTo>
                                    <a:pt x="0" y="3198"/>
                                  </a:lnTo>
                                  <a:lnTo>
                                    <a:pt x="0" y="1072"/>
                                  </a:lnTo>
                                  <a:lnTo>
                                    <a:pt x="4086" y="0"/>
                                  </a:lnTo>
                                  <a:close/>
                                </a:path>
                              </a:pathLst>
                            </a:custGeom>
                            <a:solidFill>
                              <a:srgbClr val="D8D8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33"/>
                          <wps:cNvSpPr>
                            <a:spLocks/>
                          </wps:cNvSpPr>
                          <wps:spPr bwMode="auto">
                            <a:xfrm>
                              <a:off x="17" y="3617"/>
                              <a:ext cx="2076" cy="3851"/>
                            </a:xfrm>
                            <a:custGeom>
                              <a:avLst/>
                              <a:gdLst>
                                <a:gd name="T0" fmla="*/ 0 w 2076"/>
                                <a:gd name="T1" fmla="*/ 921 h 3851"/>
                                <a:gd name="T2" fmla="*/ 2060 w 2076"/>
                                <a:gd name="T3" fmla="*/ 0 h 3851"/>
                                <a:gd name="T4" fmla="*/ 2076 w 2076"/>
                                <a:gd name="T5" fmla="*/ 3851 h 3851"/>
                                <a:gd name="T6" fmla="*/ 0 w 2076"/>
                                <a:gd name="T7" fmla="*/ 2981 h 3851"/>
                                <a:gd name="T8" fmla="*/ 0 w 2076"/>
                                <a:gd name="T9" fmla="*/ 921 h 3851"/>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2076" h="3851">
                                  <a:moveTo>
                                    <a:pt x="0" y="921"/>
                                  </a:moveTo>
                                  <a:lnTo>
                                    <a:pt x="2060" y="0"/>
                                  </a:lnTo>
                                  <a:lnTo>
                                    <a:pt x="2076" y="3851"/>
                                  </a:lnTo>
                                  <a:lnTo>
                                    <a:pt x="0" y="2981"/>
                                  </a:lnTo>
                                  <a:lnTo>
                                    <a:pt x="0" y="921"/>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34"/>
                          <wps:cNvSpPr>
                            <a:spLocks/>
                          </wps:cNvSpPr>
                          <wps:spPr bwMode="auto">
                            <a:xfrm>
                              <a:off x="2077" y="3617"/>
                              <a:ext cx="6011" cy="3835"/>
                            </a:xfrm>
                            <a:custGeom>
                              <a:avLst/>
                              <a:gdLst>
                                <a:gd name="T0" fmla="*/ 0 w 6011"/>
                                <a:gd name="T1" fmla="*/ 0 h 3835"/>
                                <a:gd name="T2" fmla="*/ 17 w 6011"/>
                                <a:gd name="T3" fmla="*/ 3835 h 3835"/>
                                <a:gd name="T4" fmla="*/ 6011 w 6011"/>
                                <a:gd name="T5" fmla="*/ 2629 h 3835"/>
                                <a:gd name="T6" fmla="*/ 6011 w 6011"/>
                                <a:gd name="T7" fmla="*/ 1239 h 3835"/>
                                <a:gd name="T8" fmla="*/ 0 w 6011"/>
                                <a:gd name="T9" fmla="*/ 0 h 3835"/>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6011" h="3835">
                                  <a:moveTo>
                                    <a:pt x="0" y="0"/>
                                  </a:moveTo>
                                  <a:lnTo>
                                    <a:pt x="17" y="3835"/>
                                  </a:lnTo>
                                  <a:lnTo>
                                    <a:pt x="6011" y="2629"/>
                                  </a:lnTo>
                                  <a:lnTo>
                                    <a:pt x="6011" y="1239"/>
                                  </a:lnTo>
                                  <a:lnTo>
                                    <a:pt x="0" y="0"/>
                                  </a:lnTo>
                                  <a:close/>
                                </a:path>
                              </a:pathLst>
                            </a:custGeom>
                            <a:solidFill>
                              <a:srgbClr val="A7BFD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35"/>
                          <wps:cNvSpPr>
                            <a:spLocks/>
                          </wps:cNvSpPr>
                          <wps:spPr bwMode="auto">
                            <a:xfrm>
                              <a:off x="8088" y="3835"/>
                              <a:ext cx="4102" cy="3432"/>
                            </a:xfrm>
                            <a:custGeom>
                              <a:avLst/>
                              <a:gdLst>
                                <a:gd name="T0" fmla="*/ 0 w 4102"/>
                                <a:gd name="T1" fmla="*/ 1038 h 3432"/>
                                <a:gd name="T2" fmla="*/ 0 w 4102"/>
                                <a:gd name="T3" fmla="*/ 2411 h 3432"/>
                                <a:gd name="T4" fmla="*/ 4102 w 4102"/>
                                <a:gd name="T5" fmla="*/ 3432 h 3432"/>
                                <a:gd name="T6" fmla="*/ 4102 w 4102"/>
                                <a:gd name="T7" fmla="*/ 0 h 3432"/>
                                <a:gd name="T8" fmla="*/ 0 w 4102"/>
                                <a:gd name="T9" fmla="*/ 1038 h 3432"/>
                                <a:gd name="T10" fmla="*/ 0 60000 65536"/>
                                <a:gd name="T11" fmla="*/ 0 60000 65536"/>
                                <a:gd name="T12" fmla="*/ 0 60000 65536"/>
                                <a:gd name="T13" fmla="*/ 0 60000 65536"/>
                                <a:gd name="T14" fmla="*/ 0 60000 65536"/>
                              </a:gdLst>
                              <a:ahLst/>
                              <a:cxnLst>
                                <a:cxn ang="T10">
                                  <a:pos x="T0" y="T1"/>
                                </a:cxn>
                                <a:cxn ang="T11">
                                  <a:pos x="T2" y="T3"/>
                                </a:cxn>
                                <a:cxn ang="T12">
                                  <a:pos x="T4" y="T5"/>
                                </a:cxn>
                                <a:cxn ang="T13">
                                  <a:pos x="T6" y="T7"/>
                                </a:cxn>
                                <a:cxn ang="T14">
                                  <a:pos x="T8" y="T9"/>
                                </a:cxn>
                              </a:cxnLst>
                              <a:rect l="0" t="0" r="r" b="b"/>
                              <a:pathLst>
                                <a:path w="4102" h="3432">
                                  <a:moveTo>
                                    <a:pt x="0" y="1038"/>
                                  </a:moveTo>
                                  <a:lnTo>
                                    <a:pt x="0" y="2411"/>
                                  </a:lnTo>
                                  <a:lnTo>
                                    <a:pt x="4102" y="3432"/>
                                  </a:lnTo>
                                  <a:lnTo>
                                    <a:pt x="4102" y="0"/>
                                  </a:lnTo>
                                  <a:lnTo>
                                    <a:pt x="0" y="1038"/>
                                  </a:lnTo>
                                  <a:close/>
                                </a:path>
                              </a:pathLst>
                            </a:custGeom>
                            <a:solidFill>
                              <a:srgbClr val="D3DFEE">
                                <a:alpha val="70195"/>
                              </a:srgbClr>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s:wsp>
                        <wps:cNvPr id="14" name="Rectangle 37"/>
                        <wps:cNvSpPr>
                          <a:spLocks noChangeArrowheads="1"/>
                        </wps:cNvSpPr>
                        <wps:spPr bwMode="auto">
                          <a:xfrm>
                            <a:off x="6494" y="11160"/>
                            <a:ext cx="4998" cy="147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7C2" w:rsidRPr="00CE43C5" w:rsidRDefault="002517C2">
                              <w:pPr>
                                <w:jc w:val="right"/>
                                <w:rPr>
                                  <w:b/>
                                  <w:sz w:val="56"/>
                                  <w:szCs w:val="40"/>
                                </w:rPr>
                              </w:pPr>
                              <w:r w:rsidRPr="00CE43C5">
                                <w:rPr>
                                  <w:b/>
                                  <w:sz w:val="56"/>
                                  <w:szCs w:val="40"/>
                                </w:rPr>
                                <w:t>Fourth Grade</w:t>
                              </w:r>
                            </w:p>
                            <w:p w:rsidR="002517C2" w:rsidRPr="00CE43C5" w:rsidRDefault="002517C2">
                              <w:pPr>
                                <w:jc w:val="right"/>
                                <w:rPr>
                                  <w:b/>
                                  <w:sz w:val="56"/>
                                  <w:szCs w:val="40"/>
                                </w:rPr>
                              </w:pPr>
                              <w:r w:rsidRPr="00CE43C5">
                                <w:rPr>
                                  <w:b/>
                                  <w:sz w:val="56"/>
                                  <w:szCs w:val="40"/>
                                </w:rPr>
                                <w:t>Unit One/Quarter One</w:t>
                              </w:r>
                            </w:p>
                          </w:txbxContent>
                        </wps:txbx>
                        <wps:bodyPr rot="0" vert="horz" wrap="square" lIns="91440" tIns="45720" rIns="91440" bIns="45720" anchor="t" anchorCtr="0" upright="1">
                          <a:noAutofit/>
                        </wps:bodyPr>
                      </wps:wsp>
                      <wps:wsp>
                        <wps:cNvPr id="15" name="Rectangle 38"/>
                        <wps:cNvSpPr>
                          <a:spLocks noChangeArrowheads="1"/>
                        </wps:cNvSpPr>
                        <wps:spPr bwMode="auto">
                          <a:xfrm>
                            <a:off x="1802" y="2294"/>
                            <a:ext cx="9039" cy="858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517C2" w:rsidRPr="00402548" w:rsidRDefault="002517C2" w:rsidP="00182C11">
                              <w:pPr>
                                <w:rPr>
                                  <w:rFonts w:ascii="Georgia" w:hAnsi="Georgia"/>
                                  <w:b/>
                                  <w:color w:val="000000" w:themeColor="text1"/>
                                  <w:sz w:val="40"/>
                                  <w:szCs w:val="40"/>
                                </w:rPr>
                              </w:pPr>
                              <w:r w:rsidRPr="00402548">
                                <w:rPr>
                                  <w:rFonts w:ascii="Georgia" w:hAnsi="Georgia"/>
                                  <w:b/>
                                  <w:color w:val="000000" w:themeColor="text1"/>
                                  <w:sz w:val="40"/>
                                  <w:szCs w:val="40"/>
                                </w:rPr>
                                <w:t xml:space="preserve">Changes </w:t>
                              </w:r>
                              <w:proofErr w:type="gramStart"/>
                              <w:r w:rsidRPr="00402548">
                                <w:rPr>
                                  <w:rFonts w:ascii="Georgia" w:hAnsi="Georgia"/>
                                  <w:b/>
                                  <w:color w:val="000000" w:themeColor="text1"/>
                                  <w:sz w:val="40"/>
                                  <w:szCs w:val="40"/>
                                </w:rPr>
                                <w:t>Over</w:t>
                              </w:r>
                              <w:proofErr w:type="gramEnd"/>
                              <w:r w:rsidRPr="00402548">
                                <w:rPr>
                                  <w:rFonts w:ascii="Georgia" w:hAnsi="Georgia"/>
                                  <w:b/>
                                  <w:color w:val="000000" w:themeColor="text1"/>
                                  <w:sz w:val="40"/>
                                  <w:szCs w:val="40"/>
                                </w:rPr>
                                <w:t xml:space="preserve"> Time</w:t>
                              </w:r>
                            </w:p>
                            <w:p w:rsidR="002517C2" w:rsidRPr="00402548" w:rsidRDefault="002517C2" w:rsidP="00182C11">
                              <w:pPr>
                                <w:rPr>
                                  <w:rFonts w:ascii="Georgia" w:hAnsi="Georgia"/>
                                  <w:color w:val="7F7F7F" w:themeColor="text1" w:themeTint="80"/>
                                </w:rPr>
                              </w:pPr>
                              <w:r w:rsidRPr="00402548">
                                <w:rPr>
                                  <w:rFonts w:ascii="Georgia" w:hAnsi="Georgia"/>
                                  <w:color w:val="7F7F7F" w:themeColor="text1" w:themeTint="80"/>
                                </w:rPr>
                                <w:t>This 4-week unit invites students to explore the changes over time that accompany transition to fourth grade, as well as to learn from information text about changes in North Carolina’s history and changes in matter and property (rocks and rock cycle).</w:t>
                              </w:r>
                            </w:p>
                            <w:p w:rsidR="002517C2" w:rsidRDefault="002517C2">
                              <w:pPr>
                                <w:rPr>
                                  <w:rFonts w:ascii="Calibri" w:hAnsi="Calibri"/>
                                  <w:b/>
                                  <w:bCs/>
                                  <w:sz w:val="28"/>
                                  <w:szCs w:val="28"/>
                                </w:rPr>
                              </w:pPr>
                            </w:p>
                            <w:p w:rsidR="002517C2" w:rsidRPr="00402548" w:rsidRDefault="002517C2">
                              <w:pPr>
                                <w:rPr>
                                  <w:rFonts w:ascii="Calibri" w:hAnsi="Calibri"/>
                                  <w:bCs/>
                                  <w:sz w:val="28"/>
                                  <w:szCs w:val="28"/>
                                </w:rPr>
                              </w:pPr>
                              <w:r w:rsidRPr="00402548">
                                <w:rPr>
                                  <w:rFonts w:ascii="Calibri" w:hAnsi="Calibri"/>
                                  <w:b/>
                                  <w:bCs/>
                                  <w:sz w:val="28"/>
                                  <w:szCs w:val="28"/>
                                </w:rPr>
                                <w:t>Conceptual Lens:  Change</w:t>
                              </w:r>
                            </w:p>
                            <w:p w:rsidR="002517C2" w:rsidRPr="00402548" w:rsidRDefault="002517C2">
                              <w:pPr>
                                <w:rPr>
                                  <w:rFonts w:ascii="Calibri" w:hAnsi="Calibri"/>
                                  <w:b/>
                                  <w:bCs/>
                                  <w:sz w:val="28"/>
                                  <w:szCs w:val="28"/>
                                </w:rPr>
                              </w:pPr>
                              <w:r w:rsidRPr="00402548">
                                <w:rPr>
                                  <w:rFonts w:ascii="Calibri" w:hAnsi="Calibri"/>
                                  <w:b/>
                                  <w:bCs/>
                                  <w:sz w:val="28"/>
                                  <w:szCs w:val="28"/>
                                </w:rPr>
                                <w:t>Grade Level:  Fourth</w:t>
                              </w:r>
                            </w:p>
                            <w:p w:rsidR="002517C2" w:rsidRPr="00402548" w:rsidRDefault="002517C2">
                              <w:pPr>
                                <w:rPr>
                                  <w:rFonts w:ascii="Calibri" w:hAnsi="Calibri"/>
                                  <w:b/>
                                  <w:bCs/>
                                  <w:color w:val="000000"/>
                                  <w:sz w:val="28"/>
                                  <w:szCs w:val="28"/>
                                </w:rPr>
                              </w:pPr>
                              <w:r w:rsidRPr="00402548">
                                <w:rPr>
                                  <w:rFonts w:ascii="Calibri" w:hAnsi="Calibri"/>
                                  <w:b/>
                                  <w:bCs/>
                                  <w:color w:val="000000"/>
                                  <w:sz w:val="28"/>
                                  <w:szCs w:val="28"/>
                                </w:rPr>
                                <w:t xml:space="preserve">Author:  commoncore.org/adapted by Randolph County Schools </w:t>
                              </w:r>
                            </w:p>
                            <w:p w:rsidR="002517C2" w:rsidRDefault="002517C2" w:rsidP="00402548">
                              <w:pPr>
                                <w:outlineLvl w:val="0"/>
                                <w:rPr>
                                  <w:rFonts w:ascii="Calibri" w:hAnsi="Calibri"/>
                                  <w:b/>
                                  <w:bCs/>
                                  <w:color w:val="000000"/>
                                </w:rPr>
                              </w:pPr>
                              <w:r w:rsidRPr="003C1B81">
                                <w:rPr>
                                  <w:rFonts w:ascii="Calibri" w:hAnsi="Calibri"/>
                                  <w:b/>
                                  <w:bCs/>
                                  <w:color w:val="000000"/>
                                </w:rPr>
                                <w:t xml:space="preserve">Unit Overview:   </w:t>
                              </w:r>
                              <w:r>
                                <w:rPr>
                                  <w:rFonts w:ascii="Calibri" w:hAnsi="Calibri"/>
                                  <w:b/>
                                  <w:bCs/>
                                  <w:color w:val="000000"/>
                                </w:rPr>
                                <w:t>In this unit, s</w:t>
                              </w:r>
                              <w:r w:rsidRPr="00C13DB2">
                                <w:rPr>
                                  <w:rFonts w:ascii="Calibri" w:hAnsi="Calibri"/>
                                  <w:b/>
                                  <w:bCs/>
                                  <w:color w:val="000000"/>
                                </w:rPr>
                                <w:t xml:space="preserve">tudents examine emotions through a traditional favorite, Sharon Creech’s </w:t>
                              </w:r>
                              <w:r w:rsidRPr="00C13DB2">
                                <w:rPr>
                                  <w:rFonts w:ascii="Calibri" w:hAnsi="Calibri"/>
                                  <w:b/>
                                  <w:bCs/>
                                  <w:i/>
                                  <w:color w:val="000000"/>
                                </w:rPr>
                                <w:t>Love that Dog.</w:t>
                              </w:r>
                              <w:r w:rsidRPr="00C13DB2">
                                <w:rPr>
                                  <w:rFonts w:ascii="Calibri" w:hAnsi="Calibri"/>
                                  <w:b/>
                                  <w:bCs/>
                                  <w:color w:val="000000"/>
                                </w:rPr>
                                <w:t xml:space="preserve">  </w:t>
                              </w:r>
                              <w:r w:rsidRPr="00C13DB2">
                                <w:rPr>
                                  <w:rFonts w:ascii="Calibri" w:hAnsi="Calibri"/>
                                  <w:b/>
                                  <w:bCs/>
                                  <w:i/>
                                  <w:color w:val="000000"/>
                                </w:rPr>
                                <w:t xml:space="preserve">Harriet the Spy </w:t>
                              </w:r>
                              <w:r w:rsidRPr="00C13DB2">
                                <w:rPr>
                                  <w:rFonts w:ascii="Calibri" w:hAnsi="Calibri"/>
                                  <w:b/>
                                  <w:bCs/>
                                  <w:color w:val="000000"/>
                                </w:rPr>
                                <w:t xml:space="preserve">(Louise Fitzhugh) is the suggested read aloud for this unit because, just as Harriet writes everything down in her journal, students </w:t>
                              </w:r>
                              <w:r>
                                <w:rPr>
                                  <w:rFonts w:ascii="Calibri" w:hAnsi="Calibri"/>
                                  <w:b/>
                                  <w:bCs/>
                                  <w:color w:val="000000"/>
                                </w:rPr>
                                <w:t xml:space="preserve">may </w:t>
                              </w:r>
                              <w:r w:rsidRPr="00C13DB2">
                                <w:rPr>
                                  <w:rFonts w:ascii="Calibri" w:hAnsi="Calibri"/>
                                  <w:b/>
                                  <w:bCs/>
                                  <w:color w:val="000000"/>
                                </w:rPr>
                                <w:t>keep a journal of what they learn throughout the year.  Nonfiction texts about changes in the earth (Science Essential Standards) and North Carolina History (Social Studies Essential Standards) are supplemented with biographies.  Students summarize fiction and nonfiction texts, write information/explanatory pieces</w:t>
                              </w:r>
                              <w:r>
                                <w:rPr>
                                  <w:rFonts w:ascii="Calibri" w:hAnsi="Calibri"/>
                                  <w:b/>
                                  <w:bCs/>
                                  <w:color w:val="000000"/>
                                </w:rPr>
                                <w:t xml:space="preserve"> (through bio-poems)</w:t>
                              </w:r>
                              <w:r w:rsidRPr="00C13DB2">
                                <w:rPr>
                                  <w:rFonts w:ascii="Calibri" w:hAnsi="Calibri"/>
                                  <w:b/>
                                  <w:bCs/>
                                  <w:color w:val="000000"/>
                                </w:rPr>
                                <w:t>, and engage in collaborative discussions – all skills that will be used throughout the fourth grade year.  Finally, this unit ends with a class discussion and paragraph response to the essential question</w:t>
                              </w:r>
                              <w:r>
                                <w:rPr>
                                  <w:rFonts w:ascii="Calibri" w:hAnsi="Calibri"/>
                                  <w:b/>
                                  <w:bCs/>
                                  <w:color w:val="000000"/>
                                </w:rPr>
                                <w:t>, “How do stories reveal what we have in common?”</w:t>
                              </w:r>
                            </w:p>
                            <w:p w:rsidR="002517C2" w:rsidRPr="00402548" w:rsidRDefault="002517C2" w:rsidP="00CE43C5">
                              <w:pPr>
                                <w:rPr>
                                  <w:rFonts w:asciiTheme="minorHAnsi" w:hAnsiTheme="minorHAnsi"/>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101"/>
                                <w:gridCol w:w="3887"/>
                                <w:gridCol w:w="3638"/>
                              </w:tblGrid>
                              <w:tr w:rsidR="002517C2" w:rsidTr="00A52379">
                                <w:tc>
                                  <w:tcPr>
                                    <w:tcW w:w="14616" w:type="dxa"/>
                                    <w:gridSpan w:val="3"/>
                                  </w:tcPr>
                                  <w:p w:rsidR="002517C2" w:rsidRDefault="002517C2" w:rsidP="00A52379">
                                    <w:pPr>
                                      <w:jc w:val="center"/>
                                      <w:rPr>
                                        <w:rFonts w:ascii="Calibri" w:hAnsi="Calibri"/>
                                        <w:b/>
                                        <w:color w:val="0000FF"/>
                                      </w:rPr>
                                    </w:pPr>
                                    <w:r>
                                      <w:rPr>
                                        <w:rFonts w:ascii="Calibri" w:hAnsi="Calibri"/>
                                        <w:b/>
                                        <w:color w:val="0000FF"/>
                                      </w:rPr>
                                      <w:t>Learning Experiences from Unit 1 Changes Over Time</w:t>
                                    </w:r>
                                  </w:p>
                                </w:tc>
                              </w:tr>
                              <w:tr w:rsidR="002517C2" w:rsidRPr="003C1B81" w:rsidTr="00A52379">
                                <w:tc>
                                  <w:tcPr>
                                    <w:tcW w:w="4872" w:type="dxa"/>
                                  </w:tcPr>
                                  <w:p w:rsidR="002517C2" w:rsidRPr="003C1B81" w:rsidRDefault="002517C2" w:rsidP="00A52379">
                                    <w:pPr>
                                      <w:jc w:val="center"/>
                                      <w:rPr>
                                        <w:rFonts w:ascii="Calibri" w:hAnsi="Calibri"/>
                                        <w:b/>
                                        <w:color w:val="0000FF"/>
                                      </w:rPr>
                                    </w:pPr>
                                    <w:r>
                                      <w:rPr>
                                        <w:rFonts w:ascii="Calibri" w:hAnsi="Calibri"/>
                                        <w:b/>
                                        <w:color w:val="0000FF"/>
                                      </w:rPr>
                                      <w:t>Reading</w:t>
                                    </w:r>
                                  </w:p>
                                </w:tc>
                                <w:tc>
                                  <w:tcPr>
                                    <w:tcW w:w="4872" w:type="dxa"/>
                                  </w:tcPr>
                                  <w:p w:rsidR="002517C2" w:rsidRPr="003C1B81" w:rsidRDefault="002517C2" w:rsidP="00A52379">
                                    <w:pPr>
                                      <w:jc w:val="center"/>
                                      <w:rPr>
                                        <w:rFonts w:ascii="Calibri" w:hAnsi="Calibri"/>
                                        <w:b/>
                                        <w:color w:val="0000FF"/>
                                      </w:rPr>
                                    </w:pPr>
                                    <w:r>
                                      <w:rPr>
                                        <w:rFonts w:ascii="Calibri" w:hAnsi="Calibri"/>
                                        <w:b/>
                                        <w:color w:val="0000FF"/>
                                      </w:rPr>
                                      <w:t>Writing/Language</w:t>
                                    </w:r>
                                  </w:p>
                                </w:tc>
                                <w:tc>
                                  <w:tcPr>
                                    <w:tcW w:w="4872" w:type="dxa"/>
                                  </w:tcPr>
                                  <w:p w:rsidR="002517C2" w:rsidRPr="003C1B81" w:rsidRDefault="002517C2" w:rsidP="00A52379">
                                    <w:pPr>
                                      <w:jc w:val="center"/>
                                      <w:rPr>
                                        <w:rFonts w:ascii="Calibri" w:hAnsi="Calibri"/>
                                        <w:b/>
                                        <w:color w:val="0000FF"/>
                                      </w:rPr>
                                    </w:pPr>
                                    <w:r>
                                      <w:rPr>
                                        <w:rFonts w:ascii="Calibri" w:hAnsi="Calibri"/>
                                        <w:b/>
                                        <w:color w:val="0000FF"/>
                                      </w:rPr>
                                      <w:t>Additional Literacy</w:t>
                                    </w:r>
                                  </w:p>
                                </w:tc>
                              </w:tr>
                              <w:tr w:rsidR="002517C2" w:rsidRPr="003C1B81" w:rsidTr="00A52379">
                                <w:tc>
                                  <w:tcPr>
                                    <w:tcW w:w="4872" w:type="dxa"/>
                                  </w:tcPr>
                                  <w:p w:rsidR="002517C2" w:rsidRPr="00C31480" w:rsidRDefault="002517C2" w:rsidP="00A52379">
                                    <w:pPr>
                                      <w:numPr>
                                        <w:ilvl w:val="0"/>
                                        <w:numId w:val="1"/>
                                      </w:numPr>
                                      <w:spacing w:after="45" w:line="255" w:lineRule="atLeast"/>
                                      <w:textAlignment w:val="top"/>
                                      <w:rPr>
                                        <w:rFonts w:ascii="Calibri" w:hAnsi="Calibri" w:cs="Calibri"/>
                                        <w:b/>
                                        <w:sz w:val="20"/>
                                        <w:szCs w:val="20"/>
                                      </w:rPr>
                                    </w:pPr>
                                    <w:r w:rsidRPr="00C31480">
                                      <w:rPr>
                                        <w:rFonts w:ascii="Calibri" w:hAnsi="Calibri" w:cs="Calibri"/>
                                        <w:b/>
                                        <w:sz w:val="20"/>
                                        <w:szCs w:val="20"/>
                                      </w:rPr>
                                      <w:t xml:space="preserve">Read and discuss a variety of fiction and nonfiction about changes over time:  personal/emotional/physical changes, historical changes in NC and changes in the earth (rocks, rock cycle, </w:t>
                                    </w:r>
                                    <w:r>
                                      <w:rPr>
                                        <w:rFonts w:ascii="Calibri" w:hAnsi="Calibri" w:cs="Calibri"/>
                                        <w:b/>
                                        <w:sz w:val="20"/>
                                        <w:szCs w:val="20"/>
                                      </w:rPr>
                                      <w:t xml:space="preserve">fossils </w:t>
                                    </w:r>
                                    <w:r w:rsidRPr="00C31480">
                                      <w:rPr>
                                        <w:rFonts w:ascii="Calibri" w:hAnsi="Calibri" w:cs="Calibri"/>
                                        <w:b/>
                                        <w:sz w:val="20"/>
                                        <w:szCs w:val="20"/>
                                      </w:rPr>
                                      <w:t>etc.)</w:t>
                                    </w:r>
                                  </w:p>
                                  <w:p w:rsidR="002517C2" w:rsidRPr="003C1B81" w:rsidRDefault="002517C2" w:rsidP="00A52379">
                                    <w:pPr>
                                      <w:numPr>
                                        <w:ilvl w:val="0"/>
                                        <w:numId w:val="1"/>
                                      </w:numPr>
                                      <w:rPr>
                                        <w:rFonts w:ascii="Calibri" w:hAnsi="Calibri"/>
                                        <w:b/>
                                        <w:color w:val="0000FF"/>
                                      </w:rPr>
                                    </w:pPr>
                                    <w:r w:rsidRPr="00C31480">
                                      <w:rPr>
                                        <w:rFonts w:ascii="Calibri" w:hAnsi="Calibri" w:cs="Calibri"/>
                                        <w:b/>
                                        <w:sz w:val="20"/>
                                        <w:szCs w:val="20"/>
                                      </w:rPr>
                                      <w:t>Find similarities and differences in story characters, and how they change over the course of a story.</w:t>
                                    </w:r>
                                  </w:p>
                                </w:tc>
                                <w:tc>
                                  <w:tcPr>
                                    <w:tcW w:w="4872" w:type="dxa"/>
                                  </w:tcPr>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Write a variety of responses</w:t>
                                    </w:r>
                                    <w:r>
                                      <w:rPr>
                                        <w:rFonts w:ascii="Calibri" w:hAnsi="Calibri" w:cs="Calibri"/>
                                        <w:b/>
                                        <w:sz w:val="20"/>
                                        <w:szCs w:val="20"/>
                                      </w:rPr>
                                      <w:t xml:space="preserve"> (poem, narrative, summaries, and reflections)</w:t>
                                    </w:r>
                                    <w:r w:rsidRPr="00C31480">
                                      <w:rPr>
                                        <w:rFonts w:ascii="Calibri" w:hAnsi="Calibri" w:cs="Calibri"/>
                                        <w:b/>
                                        <w:sz w:val="20"/>
                                        <w:szCs w:val="20"/>
                                      </w:rPr>
                                      <w:t xml:space="preserve"> to stories and poems. </w:t>
                                    </w:r>
                                  </w:p>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Write a bio-poem (i.e., a biography in poem form) about him/herself</w:t>
                                    </w:r>
                                  </w:p>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 xml:space="preserve">Write a bio-poem (i.e., a biography in poem form) about a famous inventor/scientist. </w:t>
                                    </w:r>
                                  </w:p>
                                  <w:p w:rsidR="002517C2" w:rsidRPr="003C1B81" w:rsidRDefault="002517C2" w:rsidP="00A52379">
                                    <w:pPr>
                                      <w:ind w:left="360"/>
                                      <w:rPr>
                                        <w:rFonts w:ascii="Calibri" w:hAnsi="Calibri"/>
                                        <w:b/>
                                        <w:color w:val="0000FF"/>
                                      </w:rPr>
                                    </w:pPr>
                                  </w:p>
                                </w:tc>
                                <w:tc>
                                  <w:tcPr>
                                    <w:tcW w:w="4872" w:type="dxa"/>
                                  </w:tcPr>
                                  <w:p w:rsidR="002517C2" w:rsidRPr="008D42BE" w:rsidRDefault="002517C2" w:rsidP="00A52379">
                                    <w:pPr>
                                      <w:numPr>
                                        <w:ilvl w:val="0"/>
                                        <w:numId w:val="1"/>
                                      </w:numPr>
                                      <w:spacing w:after="45" w:line="255" w:lineRule="atLeast"/>
                                      <w:textAlignment w:val="top"/>
                                      <w:rPr>
                                        <w:rFonts w:ascii="Calibri" w:hAnsi="Calibri" w:cs="Calibri"/>
                                        <w:b/>
                                        <w:sz w:val="20"/>
                                        <w:szCs w:val="20"/>
                                      </w:rPr>
                                    </w:pPr>
                                    <w:r w:rsidRPr="008D42BE">
                                      <w:rPr>
                                        <w:rFonts w:ascii="Calibri" w:hAnsi="Calibri" w:cs="Calibri"/>
                                        <w:b/>
                                        <w:sz w:val="20"/>
                                        <w:szCs w:val="20"/>
                                      </w:rPr>
                                      <w:t xml:space="preserve">Recite poetry for classmates. </w:t>
                                    </w:r>
                                  </w:p>
                                  <w:p w:rsidR="002517C2" w:rsidRPr="003C1B81" w:rsidRDefault="002517C2" w:rsidP="00A52379">
                                    <w:pPr>
                                      <w:numPr>
                                        <w:ilvl w:val="0"/>
                                        <w:numId w:val="1"/>
                                      </w:numPr>
                                      <w:rPr>
                                        <w:rFonts w:ascii="Calibri" w:hAnsi="Calibri"/>
                                        <w:b/>
                                        <w:color w:val="0000FF"/>
                                      </w:rPr>
                                    </w:pPr>
                                    <w:r>
                                      <w:rPr>
                                        <w:rFonts w:ascii="Calibri" w:hAnsi="Calibri" w:cs="Calibri"/>
                                        <w:b/>
                                        <w:sz w:val="20"/>
                                        <w:szCs w:val="20"/>
                                      </w:rPr>
                                      <w:t>E</w:t>
                                    </w:r>
                                    <w:r w:rsidRPr="008D42BE">
                                      <w:rPr>
                                        <w:rFonts w:ascii="Calibri" w:hAnsi="Calibri" w:cs="Calibri"/>
                                        <w:b/>
                                        <w:sz w:val="20"/>
                                        <w:szCs w:val="20"/>
                                      </w:rPr>
                                      <w:t>xamine the use of poetic devices</w:t>
                                    </w:r>
                                    <w:r>
                                      <w:rPr>
                                        <w:rFonts w:ascii="Calibri" w:hAnsi="Calibri" w:cs="Calibri"/>
                                        <w:b/>
                                        <w:sz w:val="20"/>
                                        <w:szCs w:val="20"/>
                                      </w:rPr>
                                      <w:t xml:space="preserve"> (figurative language)</w:t>
                                    </w:r>
                                  </w:p>
                                </w:tc>
                              </w:tr>
                            </w:tbl>
                            <w:p w:rsidR="002517C2" w:rsidRPr="004B65A9" w:rsidRDefault="002517C2">
                              <w:pPr>
                                <w:rPr>
                                  <w:rFonts w:ascii="Calibri" w:hAnsi="Calibri"/>
                                  <w:b/>
                                  <w:bCs/>
                                  <w:color w:val="000000"/>
                                  <w:sz w:val="40"/>
                                  <w:szCs w:val="32"/>
                                </w:rPr>
                              </w:pPr>
                            </w:p>
                            <w:p w:rsidR="002517C2" w:rsidRPr="004B65A9" w:rsidRDefault="002517C2">
                              <w:pPr>
                                <w:rPr>
                                  <w:rFonts w:ascii="Calibri" w:hAnsi="Calibri"/>
                                  <w:b/>
                                  <w:bCs/>
                                  <w:color w:val="000000"/>
                                  <w:sz w:val="40"/>
                                  <w:szCs w:val="32"/>
                                </w:rPr>
                              </w:pPr>
                            </w:p>
                            <w:p w:rsidR="002517C2" w:rsidRDefault="002517C2">
                              <w:pPr>
                                <w:rPr>
                                  <w:rFonts w:ascii="Calibri" w:hAnsi="Calibri"/>
                                  <w:b/>
                                  <w:bCs/>
                                  <w:color w:val="000000"/>
                                  <w:sz w:val="32"/>
                                  <w:szCs w:val="32"/>
                                </w:rPr>
                              </w:pPr>
                            </w:p>
                            <w:p w:rsidR="002517C2" w:rsidRPr="00953C84" w:rsidRDefault="002517C2">
                              <w:pPr>
                                <w:rPr>
                                  <w:rFonts w:ascii="Calibri" w:hAnsi="Calibri"/>
                                  <w:b/>
                                  <w:bCs/>
                                  <w:strike/>
                                  <w:color w:val="000000"/>
                                  <w:sz w:val="32"/>
                                  <w:szCs w:val="32"/>
                                  <w:u w:val="single"/>
                                </w:rPr>
                              </w:pPr>
                              <w:r>
                                <w:rPr>
                                  <w:rFonts w:ascii="Calibri" w:hAnsi="Calibri"/>
                                  <w:b/>
                                  <w:bCs/>
                                  <w:color w:val="000000"/>
                                  <w:sz w:val="32"/>
                                  <w:szCs w:val="32"/>
                                </w:rPr>
                                <w:t xml:space="preserve"> </w:t>
                              </w:r>
                            </w:p>
                          </w:txbxContent>
                        </wps:txbx>
                        <wps:bodyPr rot="0" vert="horz" wrap="square" lIns="91440" tIns="45720" rIns="91440" bIns="45720" anchor="b" anchorCtr="0" upright="1">
                          <a:noAutofit/>
                        </wps:bodyPr>
                      </wps:wsp>
                    </wpg:wgp>
                  </a:graphicData>
                </a:graphic>
                <wp14:sizeRelH relativeFrom="page">
                  <wp14:pctWidth>100000</wp14:pctWidth>
                </wp14:sizeRelH>
                <wp14:sizeRelV relativeFrom="margin">
                  <wp14:pctHeight>0</wp14:pctHeight>
                </wp14:sizeRelV>
              </wp:anchor>
            </w:drawing>
          </mc:Choice>
          <mc:Fallback>
            <w:pict>
              <v:group id="Group 24" o:spid="_x0000_s1026" style="position:absolute;margin-left:-6.45pt;margin-top:7.9pt;width:791.25pt;height:575.6pt;z-index:251651584;mso-width-percent:1000;mso-position-horizontal-relative:page;mso-position-vertical-relative:margin;mso-width-percent:1000;mso-height-relative:margin" coordorigin=",2294" coordsize="12239,1210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" o:allowincell="f">
                <v:group id="Group 25" o:spid="_x0000_s1027" style="position:absolute;top:9661;width:12239;height:4739" coordorigin="-6,3399" coordsize="12197,425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jAbXMQAAADaAAAA&#10;DwAAAAAAAAAAAAAAAACqAgAAZHJzL2Rvd25yZXYueG1sUEsFBgAAAAAEAAQA+gAAAJsDAAAAAA==&#10;">
                  <v:group id="Group 26" o:spid="_x0000_s1028" style="position:absolute;left:-6;top:3717;width:12189;height:3550" coordorigin="18,7468" coordsize="12189,3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FKVJrPFAAAA2gAA&#10;AA8AAAAAAAAAAAAAAAAAqgIAAGRycy9kb3ducmV2LnhtbFBLBQYAAAAABAAEAPoAAACcAwAAAAA=&#10;">
                    <v:shape id="Freeform 27" o:spid="_x0000_s1029" style="position:absolute;left:18;top:7837;width:7132;height:2863;visibility:visible;mso-wrap-style:square;v-text-anchor:top" coordsize="7132,286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rozPGcEA&#10;AADaAAAADwAAAGRycy9kb3ducmV2LnhtbESP3WoCMRSE7wu+QziCdzVrQZHVKEUQLPbCvwc4bI67&#10;S5OTJTnq+vZNoeDlMDPfMMt17526U0xtYAOTcQGKuAq25drA5bx9n4NKgmzRBSYDT0qwXg3ellja&#10;8OAj3U9SqwzhVKKBRqQrtU5VQx7TOHTE2buG6FGyjLW2ER8Z7p3+KIqZ9thyXmiwo01D1c/p5g2I&#10;2/Oxmn9N97di4r4P0bazjRgzGvafC1BCvbzC/+2dNTCFvyv5BujVL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K6MzxnBAAAA2gAAAA8AAAAAAAAAAAAAAAAAmAIAAGRycy9kb3du&#10;cmV2LnhtbFBLBQYAAAAABAAEAPUAAACGAwAAAAA=&#10;" path="m,l17,2863,7132,2578r,-2378l,xe" fillcolor="#a7bfde" stroked="f">
                      <v:fill opacity="32896f"/>
                      <v:path arrowok="t" o:connecttype="custom" o:connectlocs="0,0;17,2863;7132,2578;7132,200;0,0" o:connectangles="0,0,0,0,0"/>
                    </v:shape>
                    <v:shape id="Freeform 28" o:spid="_x0000_s1030" style="position:absolute;left:7150;top:7468;width:3466;height:3550;visibility:visible;mso-wrap-style:square;v-text-anchor:top" coordsize="3466,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" path="m,569l,2930r3466,620l3466,,,569xe" fillcolor="#d3dfee" stroked="f">
                      <v:fill opacity="32896f"/>
                      <v:path arrowok="t" o:connecttype="custom" o:connectlocs="0,569;0,2930;3466,3550;3466,0;0,569" o:connectangles="0,0,0,0,0"/>
                    </v:shape>
                    <v:shape id="Freeform 29" o:spid="_x0000_s1031" style="position:absolute;left:10616;top:7468;width:1591;height:3550;visibility:visible;mso-wrap-style:square;v-text-anchor:top" coordsize="1591,3550"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naZ5sIA&#10;AADaAAAADwAAAGRycy9kb3ducmV2LnhtbESPQWvCQBSE74L/YXlCb2bjUqqkrhIbSkvxojb3R/Y1&#10;ic2+Ddmtpv++WxA8DjPfDLPejrYTFxp861jDIklBEFfOtFxr+Dy9zlcgfEA22DkmDb/kYbuZTtaY&#10;GXflA12OoRaxhH2GGpoQ+kxKXzVk0SeuJ47elxsshiiHWpoBr7HcdlKl6ZO02HJcaLCnl4aq7+OP&#10;1bA8FY9Fbj7U7o3DWVWlOpd7pfXDbMyfQQQawz18o99N5OD/SrwBcvMH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CqdpnmwgAAANoAAAAPAAAAAAAAAAAAAAAAAJgCAABkcnMvZG93&#10;bnJldi54bWxQSwUGAAAAAAQABAD1AAAAhwMAAAAA&#10;" path="m,l,3550,1591,2746r,-2009l,xe" fillcolor="#a7bfde" stroked="f">
                      <v:fill opacity="32896f"/>
                      <v:path arrowok="t" o:connecttype="custom" o:connectlocs="0,0;0,3550;1591,2746;1591,737;0,0" o:connectangles="0,0,0,0,0"/>
                    </v:shape>
                  </v:group>
                  <v:shape id="Freeform 30" o:spid="_x0000_s1032" style="position:absolute;left:8071;top:4069;width:4120;height:2913;visibility:visible;mso-wrap-style:square;v-text-anchor:top" coordsize="4120,291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" path="m1,251l,2662r4120,251l4120,,1,251xe" fillcolor="#d8d8d8" stroked="f">
                    <v:path arrowok="t" o:connecttype="custom" o:connectlocs="1,251;0,2662;4120,2913;4120,0;1,251" o:connectangles="0,0,0,0,0"/>
                  </v:shape>
                  <v:shape id="Freeform 31" o:spid="_x0000_s1033" style="position:absolute;left:4104;top:3399;width:3985;height:4236;visibility:visible;mso-wrap-style:square;v-text-anchor:top" coordsize="3985,4236"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yXwNJsUA&#10;AADaAAAADwAAAGRycy9kb3ducmV2LnhtbESPQUsDMRSE74X+h/AKvdmsBcVumxYRK14Eu5XF3t5u&#10;ntnFzcuSpO3qrzdCocdhZr5hVpvBduJEPrSOFdzOMhDEtdMtGwUf++3NA4gQkTV2jknBDwXYrMej&#10;FebanXlHpyIakSAcclTQxNjnUoa6IYth5nri5H05bzEm6Y3UHs8Jbjs5z7J7abHltNBgT08N1d/F&#10;0Soo5ftd8bkzb646VFnln8vO/L4oNZ0Mj0sQkYZ4DV/ar1rBAv6vpBsg138A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DJfA0mxQAAANoAAAAPAAAAAAAAAAAAAAAAAJgCAABkcnMv&#10;ZG93bnJldi54bWxQSwUGAAAAAAQABAD1AAAAigMAAAAA&#10;" path="m,l,4236,3985,3349r,-2428l,xe" fillcolor="#bfbfbf" stroked="f">
                    <v:path arrowok="t" o:connecttype="custom" o:connectlocs="0,0;0,4236;3985,3349;3985,921;0,0" o:connectangles="0,0,0,0,0"/>
                  </v:shape>
                  <v:shape id="Freeform 32" o:spid="_x0000_s1034" style="position:absolute;left:18;top:3399;width:4086;height:4253;visibility:visible;mso-wrap-style:square;v-text-anchor:top" coordsize="4086,4253"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" path="m4086,r-2,4253l,3198,,1072,4086,xe" fillcolor="#d8d8d8" stroked="f">
                    <v:path arrowok="t" o:connecttype="custom" o:connectlocs="4086,0;4084,4253;0,3198;0,1072;4086,0" o:connectangles="0,0,0,0,0"/>
                  </v:shape>
                  <v:shape id="Freeform 33" o:spid="_x0000_s1035" style="position:absolute;left:17;top:3617;width:2076;height:3851;visibility:visible;mso-wrap-style:square;v-text-anchor:top" coordsize="2076,3851"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kZIvpMAA&#10;AADbAAAADwAAAGRycy9kb3ducmV2LnhtbERPTWvCQBC9C/0PyxR6001SEEldRQvF9mi0OQ/ZMRvM&#10;zsbsatJ/3xUEb/N4n7Ncj7YVN+p941hBOktAEFdON1wrOB6+pgsQPiBrbB2Tgj/ysF69TJaYazfw&#10;nm5FqEUMYZ+jAhNCl0vpK0MW/cx1xJE7ud5iiLCvpe5xiOG2lVmSzKXFhmODwY4+DVXn4moV/A57&#10;qUN7+Sl3RZq9N+U2qy5GqbfXcfMBItAYnuKH+1vH+Sncf4kHyNU/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kZIvpMAAAADbAAAADwAAAAAAAAAAAAAAAACYAgAAZHJzL2Rvd25y&#10;ZXYueG1sUEsFBgAAAAAEAAQA9QAAAIUDAAAAAA==&#10;" path="m,921l2060,r16,3851l,2981,,921xe" fillcolor="#d3dfee" stroked="f">
                    <v:fill opacity="46003f"/>
                    <v:path arrowok="t" o:connecttype="custom" o:connectlocs="0,921;2060,0;2076,3851;0,2981;0,921" o:connectangles="0,0,0,0,0"/>
                  </v:shape>
                  <v:shape id="Freeform 34" o:spid="_x0000_s1036" style="position:absolute;left:2077;top:3617;width:6011;height:3835;visibility:visible;mso-wrap-style:square;v-text-anchor:top" coordsize="6011,3835"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OqwtRsIA&#10;AADbAAAADwAAAGRycy9kb3ducmV2LnhtbERPS2vCQBC+F/wPywi91Y2piKRuQpUKvYkPkN6G7JiE&#10;ZmfT3TUm/75bKHibj+8562IwrejJ+caygvksAUFcWt1wpeB82r2sQPiArLG1TApG8lDkk6c1Ztre&#10;+UD9MVQihrDPUEEdQpdJ6cuaDPqZ7Ygjd7XOYIjQVVI7vMdw08o0SZbSYMOxocaOtjWV38ebUfDq&#10;9unH4fLj0V5X2/OmHxdf3ajU83R4fwMRaAgP8b/7U8f5Kfz9Eg+Q+S8A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A6rC1GwgAAANsAAAAPAAAAAAAAAAAAAAAAAJgCAABkcnMvZG93&#10;bnJldi54bWxQSwUGAAAAAAQABAD1AAAAhwMAAAAA&#10;" path="m,l17,3835,6011,2629r,-1390l,xe" fillcolor="#a7bfde" stroked="f">
                    <v:fill opacity="46003f"/>
                    <v:path arrowok="t" o:connecttype="custom" o:connectlocs="0,0;17,3835;6011,2629;6011,1239;0,0" o:connectangles="0,0,0,0,0"/>
                  </v:shape>
                  <v:shape id="Freeform 35" o:spid="_x0000_s1037" style="position:absolute;left:8088;top:3835;width:4102;height:3432;visibility:visible;mso-wrap-style:square;v-text-anchor:top" coordsize="4102,3432"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DLQ8MA&#10;AADbAAAADwAAAGRycy9kb3ducmV2LnhtbERPTWsCMRC9F/ofwhR602yV1rIaRRYtgj20avE6bsZk&#10;6WaybNJ1/fdNQehtHu9zZove1aKjNlSeFTwNMxDEpdcVGwWH/XrwCiJEZI21Z1JwpQCL+f3dDHPt&#10;L/xJ3S4akUI45KjAxtjkUobSksMw9A1x4s6+dRgTbI3ULV5SuKvlKMtepMOKU4PFhgpL5ffuxyl4&#10;+3guxqY7bpqtr+zX++RgTsVKqceHfjkFEamP/+Kbe6PT/DH8/ZIOkPNf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3oDLQ8MAAADbAAAADwAAAAAAAAAAAAAAAACYAgAAZHJzL2Rv&#10;d25yZXYueG1sUEsFBgAAAAAEAAQA9QAAAIgDAAAAAA==&#10;" path="m,1038l,2411,4102,3432,4102,,,1038xe" fillcolor="#d3dfee" stroked="f">
                    <v:fill opacity="46003f"/>
                    <v:path arrowok="t" o:connecttype="custom" o:connectlocs="0,1038;0,2411;4102,3432;4102,0;0,1038" o:connectangles="0,0,0,0,0"/>
                  </v:shape>
                </v:group>
                <v:rect id="Rectangle 37" o:spid="_x0000_s1038" style="position:absolute;left:6494;top:11160;width:4998;height:1478;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" filled="f" stroked="f">
                  <v:textbox>
                    <w:txbxContent>
                      <w:p w:rsidR="002517C2" w:rsidRPr="00CE43C5" w:rsidRDefault="002517C2">
                        <w:pPr>
                          <w:jc w:val="right"/>
                          <w:rPr>
                            <w:b/>
                            <w:sz w:val="56"/>
                            <w:szCs w:val="40"/>
                          </w:rPr>
                        </w:pPr>
                        <w:r w:rsidRPr="00CE43C5">
                          <w:rPr>
                            <w:b/>
                            <w:sz w:val="56"/>
                            <w:szCs w:val="40"/>
                          </w:rPr>
                          <w:t>Fourth Grade</w:t>
                        </w:r>
                      </w:p>
                      <w:p w:rsidR="002517C2" w:rsidRPr="00CE43C5" w:rsidRDefault="002517C2">
                        <w:pPr>
                          <w:jc w:val="right"/>
                          <w:rPr>
                            <w:b/>
                            <w:sz w:val="56"/>
                            <w:szCs w:val="40"/>
                          </w:rPr>
                        </w:pPr>
                        <w:r w:rsidRPr="00CE43C5">
                          <w:rPr>
                            <w:b/>
                            <w:sz w:val="56"/>
                            <w:szCs w:val="40"/>
                          </w:rPr>
                          <w:t>Unit One/Quarter One</w:t>
                        </w:r>
                      </w:p>
                    </w:txbxContent>
                  </v:textbox>
                </v:rect>
                <v:rect id="Rectangle 38" o:spid="_x0000_s1039" style="position:absolute;left:1802;top:2294;width:9039;height:8586;visibility:visible;mso-wrap-style:square;v-text-anchor:bottom"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" filled="f" stroked="f">
                  <v:textbox>
                    <w:txbxContent>
                      <w:p w:rsidR="002517C2" w:rsidRPr="00402548" w:rsidRDefault="002517C2" w:rsidP="00182C11">
                        <w:pPr>
                          <w:rPr>
                            <w:rFonts w:ascii="Georgia" w:hAnsi="Georgia"/>
                            <w:b/>
                            <w:color w:val="000000" w:themeColor="text1"/>
                            <w:sz w:val="40"/>
                            <w:szCs w:val="40"/>
                          </w:rPr>
                        </w:pPr>
                        <w:r w:rsidRPr="00402548">
                          <w:rPr>
                            <w:rFonts w:ascii="Georgia" w:hAnsi="Georgia"/>
                            <w:b/>
                            <w:color w:val="000000" w:themeColor="text1"/>
                            <w:sz w:val="40"/>
                            <w:szCs w:val="40"/>
                          </w:rPr>
                          <w:t xml:space="preserve">Changes </w:t>
                        </w:r>
                        <w:proofErr w:type="gramStart"/>
                        <w:r w:rsidRPr="00402548">
                          <w:rPr>
                            <w:rFonts w:ascii="Georgia" w:hAnsi="Georgia"/>
                            <w:b/>
                            <w:color w:val="000000" w:themeColor="text1"/>
                            <w:sz w:val="40"/>
                            <w:szCs w:val="40"/>
                          </w:rPr>
                          <w:t>Over</w:t>
                        </w:r>
                        <w:proofErr w:type="gramEnd"/>
                        <w:r w:rsidRPr="00402548">
                          <w:rPr>
                            <w:rFonts w:ascii="Georgia" w:hAnsi="Georgia"/>
                            <w:b/>
                            <w:color w:val="000000" w:themeColor="text1"/>
                            <w:sz w:val="40"/>
                            <w:szCs w:val="40"/>
                          </w:rPr>
                          <w:t xml:space="preserve"> Time</w:t>
                        </w:r>
                      </w:p>
                      <w:p w:rsidR="002517C2" w:rsidRPr="00402548" w:rsidRDefault="002517C2" w:rsidP="00182C11">
                        <w:pPr>
                          <w:rPr>
                            <w:rFonts w:ascii="Georgia" w:hAnsi="Georgia"/>
                            <w:color w:val="7F7F7F" w:themeColor="text1" w:themeTint="80"/>
                          </w:rPr>
                        </w:pPr>
                        <w:r w:rsidRPr="00402548">
                          <w:rPr>
                            <w:rFonts w:ascii="Georgia" w:hAnsi="Georgia"/>
                            <w:color w:val="7F7F7F" w:themeColor="text1" w:themeTint="80"/>
                          </w:rPr>
                          <w:t>This 4-week unit invites students to explore the changes over time that accompany transition to fourth grade, as well as to learn from information text about changes in North Carolina’s history and changes in matter and property (rocks and rock cycle).</w:t>
                        </w:r>
                      </w:p>
                      <w:p w:rsidR="002517C2" w:rsidRDefault="002517C2">
                        <w:pPr>
                          <w:rPr>
                            <w:rFonts w:ascii="Calibri" w:hAnsi="Calibri"/>
                            <w:b/>
                            <w:bCs/>
                            <w:sz w:val="28"/>
                            <w:szCs w:val="28"/>
                          </w:rPr>
                        </w:pPr>
                      </w:p>
                      <w:p w:rsidR="002517C2" w:rsidRPr="00402548" w:rsidRDefault="002517C2">
                        <w:pPr>
                          <w:rPr>
                            <w:rFonts w:ascii="Calibri" w:hAnsi="Calibri"/>
                            <w:bCs/>
                            <w:sz w:val="28"/>
                            <w:szCs w:val="28"/>
                          </w:rPr>
                        </w:pPr>
                        <w:r w:rsidRPr="00402548">
                          <w:rPr>
                            <w:rFonts w:ascii="Calibri" w:hAnsi="Calibri"/>
                            <w:b/>
                            <w:bCs/>
                            <w:sz w:val="28"/>
                            <w:szCs w:val="28"/>
                          </w:rPr>
                          <w:t>Conceptual Lens:  Change</w:t>
                        </w:r>
                      </w:p>
                      <w:p w:rsidR="002517C2" w:rsidRPr="00402548" w:rsidRDefault="002517C2">
                        <w:pPr>
                          <w:rPr>
                            <w:rFonts w:ascii="Calibri" w:hAnsi="Calibri"/>
                            <w:b/>
                            <w:bCs/>
                            <w:sz w:val="28"/>
                            <w:szCs w:val="28"/>
                          </w:rPr>
                        </w:pPr>
                        <w:r w:rsidRPr="00402548">
                          <w:rPr>
                            <w:rFonts w:ascii="Calibri" w:hAnsi="Calibri"/>
                            <w:b/>
                            <w:bCs/>
                            <w:sz w:val="28"/>
                            <w:szCs w:val="28"/>
                          </w:rPr>
                          <w:t>Grade Level:  Fourth</w:t>
                        </w:r>
                      </w:p>
                      <w:p w:rsidR="002517C2" w:rsidRPr="00402548" w:rsidRDefault="002517C2">
                        <w:pPr>
                          <w:rPr>
                            <w:rFonts w:ascii="Calibri" w:hAnsi="Calibri"/>
                            <w:b/>
                            <w:bCs/>
                            <w:color w:val="000000"/>
                            <w:sz w:val="28"/>
                            <w:szCs w:val="28"/>
                          </w:rPr>
                        </w:pPr>
                        <w:r w:rsidRPr="00402548">
                          <w:rPr>
                            <w:rFonts w:ascii="Calibri" w:hAnsi="Calibri"/>
                            <w:b/>
                            <w:bCs/>
                            <w:color w:val="000000"/>
                            <w:sz w:val="28"/>
                            <w:szCs w:val="28"/>
                          </w:rPr>
                          <w:t xml:space="preserve">Author:  commoncore.org/adapted by Randolph County Schools </w:t>
                        </w:r>
                      </w:p>
                      <w:p w:rsidR="002517C2" w:rsidRDefault="002517C2" w:rsidP="00402548">
                        <w:pPr>
                          <w:outlineLvl w:val="0"/>
                          <w:rPr>
                            <w:rFonts w:ascii="Calibri" w:hAnsi="Calibri"/>
                            <w:b/>
                            <w:bCs/>
                            <w:color w:val="000000"/>
                          </w:rPr>
                        </w:pPr>
                        <w:r w:rsidRPr="003C1B81">
                          <w:rPr>
                            <w:rFonts w:ascii="Calibri" w:hAnsi="Calibri"/>
                            <w:b/>
                            <w:bCs/>
                            <w:color w:val="000000"/>
                          </w:rPr>
                          <w:t xml:space="preserve">Unit Overview:   </w:t>
                        </w:r>
                        <w:r>
                          <w:rPr>
                            <w:rFonts w:ascii="Calibri" w:hAnsi="Calibri"/>
                            <w:b/>
                            <w:bCs/>
                            <w:color w:val="000000"/>
                          </w:rPr>
                          <w:t>In this unit, s</w:t>
                        </w:r>
                        <w:r w:rsidRPr="00C13DB2">
                          <w:rPr>
                            <w:rFonts w:ascii="Calibri" w:hAnsi="Calibri"/>
                            <w:b/>
                            <w:bCs/>
                            <w:color w:val="000000"/>
                          </w:rPr>
                          <w:t xml:space="preserve">tudents examine emotions through a traditional favorite, Sharon Creech’s </w:t>
                        </w:r>
                        <w:r w:rsidRPr="00C13DB2">
                          <w:rPr>
                            <w:rFonts w:ascii="Calibri" w:hAnsi="Calibri"/>
                            <w:b/>
                            <w:bCs/>
                            <w:i/>
                            <w:color w:val="000000"/>
                          </w:rPr>
                          <w:t>Love that Dog.</w:t>
                        </w:r>
                        <w:r w:rsidRPr="00C13DB2">
                          <w:rPr>
                            <w:rFonts w:ascii="Calibri" w:hAnsi="Calibri"/>
                            <w:b/>
                            <w:bCs/>
                            <w:color w:val="000000"/>
                          </w:rPr>
                          <w:t xml:space="preserve">  </w:t>
                        </w:r>
                        <w:r w:rsidRPr="00C13DB2">
                          <w:rPr>
                            <w:rFonts w:ascii="Calibri" w:hAnsi="Calibri"/>
                            <w:b/>
                            <w:bCs/>
                            <w:i/>
                            <w:color w:val="000000"/>
                          </w:rPr>
                          <w:t xml:space="preserve">Harriet the Spy </w:t>
                        </w:r>
                        <w:r w:rsidRPr="00C13DB2">
                          <w:rPr>
                            <w:rFonts w:ascii="Calibri" w:hAnsi="Calibri"/>
                            <w:b/>
                            <w:bCs/>
                            <w:color w:val="000000"/>
                          </w:rPr>
                          <w:t xml:space="preserve">(Louise Fitzhugh) is the suggested read aloud for this unit because, just as Harriet writes everything down in her journal, students </w:t>
                        </w:r>
                        <w:r>
                          <w:rPr>
                            <w:rFonts w:ascii="Calibri" w:hAnsi="Calibri"/>
                            <w:b/>
                            <w:bCs/>
                            <w:color w:val="000000"/>
                          </w:rPr>
                          <w:t xml:space="preserve">may </w:t>
                        </w:r>
                        <w:r w:rsidRPr="00C13DB2">
                          <w:rPr>
                            <w:rFonts w:ascii="Calibri" w:hAnsi="Calibri"/>
                            <w:b/>
                            <w:bCs/>
                            <w:color w:val="000000"/>
                          </w:rPr>
                          <w:t>keep a journal of what they learn throughout the year.  Nonfiction texts about changes in the earth (Science Essential Standards) and North Carolina History (Social Studies Essential Standards) are supplemented with biographies.  Students summarize fiction and nonfiction texts, write information/explanatory pieces</w:t>
                        </w:r>
                        <w:r>
                          <w:rPr>
                            <w:rFonts w:ascii="Calibri" w:hAnsi="Calibri"/>
                            <w:b/>
                            <w:bCs/>
                            <w:color w:val="000000"/>
                          </w:rPr>
                          <w:t xml:space="preserve"> (through bio-poems)</w:t>
                        </w:r>
                        <w:r w:rsidRPr="00C13DB2">
                          <w:rPr>
                            <w:rFonts w:ascii="Calibri" w:hAnsi="Calibri"/>
                            <w:b/>
                            <w:bCs/>
                            <w:color w:val="000000"/>
                          </w:rPr>
                          <w:t>, and engage in collaborative discussions – all skills that will be used throughout the fourth grade year.  Finally, this unit ends with a class discussion and paragraph response to the essential question</w:t>
                        </w:r>
                        <w:r>
                          <w:rPr>
                            <w:rFonts w:ascii="Calibri" w:hAnsi="Calibri"/>
                            <w:b/>
                            <w:bCs/>
                            <w:color w:val="000000"/>
                          </w:rPr>
                          <w:t>, “How do stories reveal what we have in common?”</w:t>
                        </w:r>
                      </w:p>
                      <w:p w:rsidR="002517C2" w:rsidRPr="00402548" w:rsidRDefault="002517C2" w:rsidP="00CE43C5">
                        <w:pPr>
                          <w:rPr>
                            <w:rFonts w:asciiTheme="minorHAnsi" w:hAnsiTheme="minorHAnsi"/>
                            <w:sz w:val="28"/>
                            <w:szCs w:val="28"/>
                          </w:rPr>
                        </w:pPr>
                      </w:p>
                      <w:tbl>
                        <w:tblPr>
                          <w:tblW w:w="0" w:type="auto"/>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4A0" w:firstRow="1" w:lastRow="0" w:firstColumn="1" w:lastColumn="0" w:noHBand="0" w:noVBand="1"/>
                        </w:tblPr>
                        <w:tblGrid>
                          <w:gridCol w:w="4101"/>
                          <w:gridCol w:w="3887"/>
                          <w:gridCol w:w="3638"/>
                        </w:tblGrid>
                        <w:tr w:rsidR="002517C2" w:rsidTr="00A52379">
                          <w:tc>
                            <w:tcPr>
                              <w:tcW w:w="14616" w:type="dxa"/>
                              <w:gridSpan w:val="3"/>
                            </w:tcPr>
                            <w:p w:rsidR="002517C2" w:rsidRDefault="002517C2" w:rsidP="00A52379">
                              <w:pPr>
                                <w:jc w:val="center"/>
                                <w:rPr>
                                  <w:rFonts w:ascii="Calibri" w:hAnsi="Calibri"/>
                                  <w:b/>
                                  <w:color w:val="0000FF"/>
                                </w:rPr>
                              </w:pPr>
                              <w:r>
                                <w:rPr>
                                  <w:rFonts w:ascii="Calibri" w:hAnsi="Calibri"/>
                                  <w:b/>
                                  <w:color w:val="0000FF"/>
                                </w:rPr>
                                <w:t>Learning Experiences from Unit 1 Changes Over Time</w:t>
                              </w:r>
                            </w:p>
                          </w:tc>
                        </w:tr>
                        <w:tr w:rsidR="002517C2" w:rsidRPr="003C1B81" w:rsidTr="00A52379">
                          <w:tc>
                            <w:tcPr>
                              <w:tcW w:w="4872" w:type="dxa"/>
                            </w:tcPr>
                            <w:p w:rsidR="002517C2" w:rsidRPr="003C1B81" w:rsidRDefault="002517C2" w:rsidP="00A52379">
                              <w:pPr>
                                <w:jc w:val="center"/>
                                <w:rPr>
                                  <w:rFonts w:ascii="Calibri" w:hAnsi="Calibri"/>
                                  <w:b/>
                                  <w:color w:val="0000FF"/>
                                </w:rPr>
                              </w:pPr>
                              <w:r>
                                <w:rPr>
                                  <w:rFonts w:ascii="Calibri" w:hAnsi="Calibri"/>
                                  <w:b/>
                                  <w:color w:val="0000FF"/>
                                </w:rPr>
                                <w:t>Reading</w:t>
                              </w:r>
                            </w:p>
                          </w:tc>
                          <w:tc>
                            <w:tcPr>
                              <w:tcW w:w="4872" w:type="dxa"/>
                            </w:tcPr>
                            <w:p w:rsidR="002517C2" w:rsidRPr="003C1B81" w:rsidRDefault="002517C2" w:rsidP="00A52379">
                              <w:pPr>
                                <w:jc w:val="center"/>
                                <w:rPr>
                                  <w:rFonts w:ascii="Calibri" w:hAnsi="Calibri"/>
                                  <w:b/>
                                  <w:color w:val="0000FF"/>
                                </w:rPr>
                              </w:pPr>
                              <w:r>
                                <w:rPr>
                                  <w:rFonts w:ascii="Calibri" w:hAnsi="Calibri"/>
                                  <w:b/>
                                  <w:color w:val="0000FF"/>
                                </w:rPr>
                                <w:t>Writing/Language</w:t>
                              </w:r>
                            </w:p>
                          </w:tc>
                          <w:tc>
                            <w:tcPr>
                              <w:tcW w:w="4872" w:type="dxa"/>
                            </w:tcPr>
                            <w:p w:rsidR="002517C2" w:rsidRPr="003C1B81" w:rsidRDefault="002517C2" w:rsidP="00A52379">
                              <w:pPr>
                                <w:jc w:val="center"/>
                                <w:rPr>
                                  <w:rFonts w:ascii="Calibri" w:hAnsi="Calibri"/>
                                  <w:b/>
                                  <w:color w:val="0000FF"/>
                                </w:rPr>
                              </w:pPr>
                              <w:r>
                                <w:rPr>
                                  <w:rFonts w:ascii="Calibri" w:hAnsi="Calibri"/>
                                  <w:b/>
                                  <w:color w:val="0000FF"/>
                                </w:rPr>
                                <w:t>Additional Literacy</w:t>
                              </w:r>
                            </w:p>
                          </w:tc>
                        </w:tr>
                        <w:tr w:rsidR="002517C2" w:rsidRPr="003C1B81" w:rsidTr="00A52379">
                          <w:tc>
                            <w:tcPr>
                              <w:tcW w:w="4872" w:type="dxa"/>
                            </w:tcPr>
                            <w:p w:rsidR="002517C2" w:rsidRPr="00C31480" w:rsidRDefault="002517C2" w:rsidP="00A52379">
                              <w:pPr>
                                <w:numPr>
                                  <w:ilvl w:val="0"/>
                                  <w:numId w:val="1"/>
                                </w:numPr>
                                <w:spacing w:after="45" w:line="255" w:lineRule="atLeast"/>
                                <w:textAlignment w:val="top"/>
                                <w:rPr>
                                  <w:rFonts w:ascii="Calibri" w:hAnsi="Calibri" w:cs="Calibri"/>
                                  <w:b/>
                                  <w:sz w:val="20"/>
                                  <w:szCs w:val="20"/>
                                </w:rPr>
                              </w:pPr>
                              <w:r w:rsidRPr="00C31480">
                                <w:rPr>
                                  <w:rFonts w:ascii="Calibri" w:hAnsi="Calibri" w:cs="Calibri"/>
                                  <w:b/>
                                  <w:sz w:val="20"/>
                                  <w:szCs w:val="20"/>
                                </w:rPr>
                                <w:t xml:space="preserve">Read and discuss a variety of fiction and nonfiction about changes over time:  personal/emotional/physical changes, historical changes in NC and changes in the earth (rocks, rock cycle, </w:t>
                              </w:r>
                              <w:r>
                                <w:rPr>
                                  <w:rFonts w:ascii="Calibri" w:hAnsi="Calibri" w:cs="Calibri"/>
                                  <w:b/>
                                  <w:sz w:val="20"/>
                                  <w:szCs w:val="20"/>
                                </w:rPr>
                                <w:t xml:space="preserve">fossils </w:t>
                              </w:r>
                              <w:r w:rsidRPr="00C31480">
                                <w:rPr>
                                  <w:rFonts w:ascii="Calibri" w:hAnsi="Calibri" w:cs="Calibri"/>
                                  <w:b/>
                                  <w:sz w:val="20"/>
                                  <w:szCs w:val="20"/>
                                </w:rPr>
                                <w:t>etc.)</w:t>
                              </w:r>
                            </w:p>
                            <w:p w:rsidR="002517C2" w:rsidRPr="003C1B81" w:rsidRDefault="002517C2" w:rsidP="00A52379">
                              <w:pPr>
                                <w:numPr>
                                  <w:ilvl w:val="0"/>
                                  <w:numId w:val="1"/>
                                </w:numPr>
                                <w:rPr>
                                  <w:rFonts w:ascii="Calibri" w:hAnsi="Calibri"/>
                                  <w:b/>
                                  <w:color w:val="0000FF"/>
                                </w:rPr>
                              </w:pPr>
                              <w:r w:rsidRPr="00C31480">
                                <w:rPr>
                                  <w:rFonts w:ascii="Calibri" w:hAnsi="Calibri" w:cs="Calibri"/>
                                  <w:b/>
                                  <w:sz w:val="20"/>
                                  <w:szCs w:val="20"/>
                                </w:rPr>
                                <w:t>Find similarities and differences in story characters, and how they change over the course of a story.</w:t>
                              </w:r>
                            </w:p>
                          </w:tc>
                          <w:tc>
                            <w:tcPr>
                              <w:tcW w:w="4872" w:type="dxa"/>
                            </w:tcPr>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Write a variety of responses</w:t>
                              </w:r>
                              <w:r>
                                <w:rPr>
                                  <w:rFonts w:ascii="Calibri" w:hAnsi="Calibri" w:cs="Calibri"/>
                                  <w:b/>
                                  <w:sz w:val="20"/>
                                  <w:szCs w:val="20"/>
                                </w:rPr>
                                <w:t xml:space="preserve"> (poem, narrative, summaries, and reflections)</w:t>
                              </w:r>
                              <w:r w:rsidRPr="00C31480">
                                <w:rPr>
                                  <w:rFonts w:ascii="Calibri" w:hAnsi="Calibri" w:cs="Calibri"/>
                                  <w:b/>
                                  <w:sz w:val="20"/>
                                  <w:szCs w:val="20"/>
                                </w:rPr>
                                <w:t xml:space="preserve"> to stories and poems. </w:t>
                              </w:r>
                            </w:p>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Write a bio-poem (i.e., a biography in poem form) about him/herself</w:t>
                              </w:r>
                            </w:p>
                            <w:p w:rsidR="002517C2" w:rsidRPr="00C31480" w:rsidRDefault="002517C2" w:rsidP="00A52379">
                              <w:pPr>
                                <w:numPr>
                                  <w:ilvl w:val="0"/>
                                  <w:numId w:val="1"/>
                                </w:numPr>
                                <w:rPr>
                                  <w:rFonts w:ascii="Calibri" w:hAnsi="Calibri" w:cs="Calibri"/>
                                  <w:b/>
                                  <w:sz w:val="20"/>
                                  <w:szCs w:val="20"/>
                                </w:rPr>
                              </w:pPr>
                              <w:r w:rsidRPr="00C31480">
                                <w:rPr>
                                  <w:rFonts w:ascii="Calibri" w:hAnsi="Calibri" w:cs="Calibri"/>
                                  <w:b/>
                                  <w:sz w:val="20"/>
                                  <w:szCs w:val="20"/>
                                </w:rPr>
                                <w:t xml:space="preserve">Write a bio-poem (i.e., a biography in poem form) about a famous inventor/scientist. </w:t>
                              </w:r>
                            </w:p>
                            <w:p w:rsidR="002517C2" w:rsidRPr="003C1B81" w:rsidRDefault="002517C2" w:rsidP="00A52379">
                              <w:pPr>
                                <w:ind w:left="360"/>
                                <w:rPr>
                                  <w:rFonts w:ascii="Calibri" w:hAnsi="Calibri"/>
                                  <w:b/>
                                  <w:color w:val="0000FF"/>
                                </w:rPr>
                              </w:pPr>
                            </w:p>
                          </w:tc>
                          <w:tc>
                            <w:tcPr>
                              <w:tcW w:w="4872" w:type="dxa"/>
                            </w:tcPr>
                            <w:p w:rsidR="002517C2" w:rsidRPr="008D42BE" w:rsidRDefault="002517C2" w:rsidP="00A52379">
                              <w:pPr>
                                <w:numPr>
                                  <w:ilvl w:val="0"/>
                                  <w:numId w:val="1"/>
                                </w:numPr>
                                <w:spacing w:after="45" w:line="255" w:lineRule="atLeast"/>
                                <w:textAlignment w:val="top"/>
                                <w:rPr>
                                  <w:rFonts w:ascii="Calibri" w:hAnsi="Calibri" w:cs="Calibri"/>
                                  <w:b/>
                                  <w:sz w:val="20"/>
                                  <w:szCs w:val="20"/>
                                </w:rPr>
                              </w:pPr>
                              <w:r w:rsidRPr="008D42BE">
                                <w:rPr>
                                  <w:rFonts w:ascii="Calibri" w:hAnsi="Calibri" w:cs="Calibri"/>
                                  <w:b/>
                                  <w:sz w:val="20"/>
                                  <w:szCs w:val="20"/>
                                </w:rPr>
                                <w:t xml:space="preserve">Recite poetry for classmates. </w:t>
                              </w:r>
                            </w:p>
                            <w:p w:rsidR="002517C2" w:rsidRPr="003C1B81" w:rsidRDefault="002517C2" w:rsidP="00A52379">
                              <w:pPr>
                                <w:numPr>
                                  <w:ilvl w:val="0"/>
                                  <w:numId w:val="1"/>
                                </w:numPr>
                                <w:rPr>
                                  <w:rFonts w:ascii="Calibri" w:hAnsi="Calibri"/>
                                  <w:b/>
                                  <w:color w:val="0000FF"/>
                                </w:rPr>
                              </w:pPr>
                              <w:r>
                                <w:rPr>
                                  <w:rFonts w:ascii="Calibri" w:hAnsi="Calibri" w:cs="Calibri"/>
                                  <w:b/>
                                  <w:sz w:val="20"/>
                                  <w:szCs w:val="20"/>
                                </w:rPr>
                                <w:t>E</w:t>
                              </w:r>
                              <w:r w:rsidRPr="008D42BE">
                                <w:rPr>
                                  <w:rFonts w:ascii="Calibri" w:hAnsi="Calibri" w:cs="Calibri"/>
                                  <w:b/>
                                  <w:sz w:val="20"/>
                                  <w:szCs w:val="20"/>
                                </w:rPr>
                                <w:t>xamine the use of poetic devices</w:t>
                              </w:r>
                              <w:r>
                                <w:rPr>
                                  <w:rFonts w:ascii="Calibri" w:hAnsi="Calibri" w:cs="Calibri"/>
                                  <w:b/>
                                  <w:sz w:val="20"/>
                                  <w:szCs w:val="20"/>
                                </w:rPr>
                                <w:t xml:space="preserve"> (figurative language)</w:t>
                              </w:r>
                            </w:p>
                          </w:tc>
                        </w:tr>
                      </w:tbl>
                      <w:p w:rsidR="002517C2" w:rsidRPr="004B65A9" w:rsidRDefault="002517C2">
                        <w:pPr>
                          <w:rPr>
                            <w:rFonts w:ascii="Calibri" w:hAnsi="Calibri"/>
                            <w:b/>
                            <w:bCs/>
                            <w:color w:val="000000"/>
                            <w:sz w:val="40"/>
                            <w:szCs w:val="32"/>
                          </w:rPr>
                        </w:pPr>
                      </w:p>
                      <w:p w:rsidR="002517C2" w:rsidRPr="004B65A9" w:rsidRDefault="002517C2">
                        <w:pPr>
                          <w:rPr>
                            <w:rFonts w:ascii="Calibri" w:hAnsi="Calibri"/>
                            <w:b/>
                            <w:bCs/>
                            <w:color w:val="000000"/>
                            <w:sz w:val="40"/>
                            <w:szCs w:val="32"/>
                          </w:rPr>
                        </w:pPr>
                      </w:p>
                      <w:p w:rsidR="002517C2" w:rsidRDefault="002517C2">
                        <w:pPr>
                          <w:rPr>
                            <w:rFonts w:ascii="Calibri" w:hAnsi="Calibri"/>
                            <w:b/>
                            <w:bCs/>
                            <w:color w:val="000000"/>
                            <w:sz w:val="32"/>
                            <w:szCs w:val="32"/>
                          </w:rPr>
                        </w:pPr>
                      </w:p>
                      <w:p w:rsidR="002517C2" w:rsidRPr="00953C84" w:rsidRDefault="002517C2">
                        <w:pPr>
                          <w:rPr>
                            <w:rFonts w:ascii="Calibri" w:hAnsi="Calibri"/>
                            <w:b/>
                            <w:bCs/>
                            <w:strike/>
                            <w:color w:val="000000"/>
                            <w:sz w:val="32"/>
                            <w:szCs w:val="32"/>
                            <w:u w:val="single"/>
                          </w:rPr>
                        </w:pPr>
                        <w:r>
                          <w:rPr>
                            <w:rFonts w:ascii="Calibri" w:hAnsi="Calibri"/>
                            <w:b/>
                            <w:bCs/>
                            <w:color w:val="000000"/>
                            <w:sz w:val="32"/>
                            <w:szCs w:val="32"/>
                          </w:rPr>
                          <w:t xml:space="preserve"> </w:t>
                        </w:r>
                      </w:p>
                    </w:txbxContent>
                  </v:textbox>
                </v:rect>
                <w10:wrap anchorx="page" anchory="margin"/>
              </v:group>
            </w:pict>
          </mc:Fallback>
        </mc:AlternateContent>
      </w:r>
    </w:p>
    <w:p w:rsidR="00523C89" w:rsidRDefault="00523C89"/>
    <w:p w:rsidR="00183E02" w:rsidRPr="00CE43C5" w:rsidRDefault="00523C89" w:rsidP="00CE43C5">
      <w:pPr>
        <w:jc w:val="right"/>
        <w:rPr>
          <w:rFonts w:ascii="Calibri" w:hAnsi="Calibri"/>
          <w:b/>
          <w:sz w:val="32"/>
          <w:szCs w:val="32"/>
        </w:rPr>
      </w:pPr>
      <w:r>
        <w:rPr>
          <w:rFonts w:ascii="Calibri" w:hAnsi="Calibri"/>
          <w:b/>
          <w:color w:val="0000FF"/>
        </w:rP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57"/>
        <w:gridCol w:w="8127"/>
        <w:gridCol w:w="3309"/>
        <w:gridCol w:w="1923"/>
      </w:tblGrid>
      <w:tr w:rsidR="008F49AA" w:rsidRPr="00523C89" w:rsidTr="00880CA4">
        <w:trPr>
          <w:trHeight w:val="1200"/>
        </w:trPr>
        <w:tc>
          <w:tcPr>
            <w:tcW w:w="3210" w:type="pct"/>
            <w:gridSpan w:val="2"/>
            <w:tcBorders>
              <w:top w:val="single" w:sz="24" w:space="0" w:color="auto"/>
              <w:left w:val="single" w:sz="24" w:space="0" w:color="auto"/>
              <w:right w:val="single" w:sz="24" w:space="0" w:color="auto"/>
            </w:tcBorders>
            <w:shd w:val="clear" w:color="auto" w:fill="B3B3B3"/>
          </w:tcPr>
          <w:p w:rsidR="00CE43C5" w:rsidRDefault="00CE43C5" w:rsidP="00DA0FD1">
            <w:pPr>
              <w:ind w:left="397" w:hanging="397"/>
              <w:jc w:val="center"/>
              <w:rPr>
                <w:rFonts w:ascii="Calibri" w:hAnsi="Calibri"/>
                <w:b/>
                <w:color w:val="C0504D" w:themeColor="accent2"/>
                <w:sz w:val="36"/>
              </w:rPr>
            </w:pPr>
            <w:r>
              <w:rPr>
                <w:rFonts w:ascii="Calibri" w:hAnsi="Calibri"/>
                <w:b/>
                <w:color w:val="C0504D" w:themeColor="accent2"/>
                <w:sz w:val="36"/>
                <w:szCs w:val="28"/>
              </w:rPr>
              <w:lastRenderedPageBreak/>
              <w:t>Unit Goals</w:t>
            </w:r>
          </w:p>
          <w:p w:rsidR="00CE43C5" w:rsidRDefault="00FA6161" w:rsidP="00DA0FD1">
            <w:pPr>
              <w:ind w:left="397" w:hanging="397"/>
              <w:jc w:val="center"/>
              <w:rPr>
                <w:rFonts w:ascii="Calibri" w:hAnsi="Calibri"/>
                <w:b/>
                <w:color w:val="FF0000"/>
                <w:sz w:val="36"/>
              </w:rPr>
            </w:pPr>
            <w:r>
              <w:rPr>
                <w:rFonts w:ascii="Calibri" w:hAnsi="Calibri"/>
                <w:b/>
                <w:noProof/>
                <w:color w:val="C0504D" w:themeColor="accent2"/>
                <w:sz w:val="36"/>
                <w:szCs w:val="28"/>
              </w:rPr>
              <mc:AlternateContent>
                <mc:Choice Requires="wps">
                  <w:drawing>
                    <wp:anchor distT="0" distB="0" distL="114300" distR="114300" simplePos="0" relativeHeight="251658240" behindDoc="0" locked="0" layoutInCell="1" allowOverlap="1" wp14:anchorId="7A85F6EA" wp14:editId="005E597C">
                      <wp:simplePos x="0" y="0"/>
                      <wp:positionH relativeFrom="column">
                        <wp:posOffset>1791970</wp:posOffset>
                      </wp:positionH>
                      <wp:positionV relativeFrom="paragraph">
                        <wp:posOffset>179070</wp:posOffset>
                      </wp:positionV>
                      <wp:extent cx="5038090" cy="833120"/>
                      <wp:effectExtent l="19050" t="19050" r="29210" b="62230"/>
                      <wp:wrapNone/>
                      <wp:docPr id="3" name="Text Box 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038090" cy="833120"/>
                              </a:xfrm>
                              <a:prstGeom prst="rect">
                                <a:avLst/>
                              </a:prstGeom>
                              <a:solidFill>
                                <a:srgbClr val="C0504D"/>
                              </a:solidFill>
                              <a:ln w="38100">
                                <a:solidFill>
                                  <a:srgbClr val="F2F2F2"/>
                                </a:solidFill>
                                <a:miter lim="800000"/>
                                <a:headEnd/>
                                <a:tailEnd/>
                              </a:ln>
                              <a:effectLst>
                                <a:outerShdw dist="28398" dir="3806097" algn="ctr" rotWithShape="0">
                                  <a:srgbClr val="622423">
                                    <a:alpha val="50000"/>
                                  </a:srgbClr>
                                </a:outerShdw>
                              </a:effectLst>
                            </wps:spPr>
                            <wps:txbx>
                              <w:txbxContent>
                                <w:p w:rsidR="002517C2" w:rsidRDefault="002517C2" w:rsidP="00CE43C5">
                                  <w:pPr>
                                    <w:jc w:val="center"/>
                                    <w:rPr>
                                      <w:b/>
                                    </w:rPr>
                                  </w:pPr>
                                  <w:r>
                                    <w:rPr>
                                      <w:b/>
                                    </w:rPr>
                                    <w:t>Assessment Codes</w:t>
                                  </w:r>
                                </w:p>
                                <w:p w:rsidR="002517C2" w:rsidRDefault="002517C2" w:rsidP="00CE43C5">
                                  <w:r>
                                    <w:t>Q = Quizzes</w:t>
                                  </w:r>
                                  <w:r>
                                    <w:tab/>
                                  </w:r>
                                  <w:r>
                                    <w:tab/>
                                    <w:t>SA = Student Self-Assessment</w:t>
                                  </w:r>
                                  <w:r>
                                    <w:tab/>
                                    <w:t>O = Observations</w:t>
                                  </w:r>
                                </w:p>
                                <w:p w:rsidR="002517C2" w:rsidRDefault="002517C2" w:rsidP="00CE43C5">
                                  <w:r>
                                    <w:t>T = Tests</w:t>
                                  </w:r>
                                  <w:r>
                                    <w:tab/>
                                  </w:r>
                                  <w:r>
                                    <w:tab/>
                                    <w:t>WS = Work Samples</w:t>
                                  </w:r>
                                  <w:r>
                                    <w:tab/>
                                  </w:r>
                                  <w:r>
                                    <w:tab/>
                                    <w:t xml:space="preserve">        C = Checklists/Notes</w:t>
                                  </w:r>
                                </w:p>
                                <w:p w:rsidR="002517C2" w:rsidRDefault="002517C2" w:rsidP="00CE43C5">
                                  <w:r>
                                    <w:t>P = Prompts                  PT = Performance Tasks</w:t>
                                  </w:r>
                                  <w:r>
                                    <w:tab/>
                                    <w:t xml:space="preserve">       RR =Reading Record</w:t>
                                  </w:r>
                                </w:p>
                                <w:p w:rsidR="002517C2" w:rsidRDefault="002517C2" w:rsidP="00CE43C5"/>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71" o:spid="_x0000_s1040" type="#_x0000_t202" style="position:absolute;left:0;text-align:left;margin-left:141.1pt;margin-top:14.1pt;width:396.7pt;height:65.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" fillcolor="#c0504d" strokecolor="#f2f2f2" strokeweight="3pt">
                      <v:shadow on="t" color="#622423" opacity=".5" offset="1pt"/>
                      <v:textbox>
                        <w:txbxContent>
                          <w:p w:rsidR="002517C2" w:rsidRDefault="002517C2" w:rsidP="00CE43C5">
                            <w:pPr>
                              <w:jc w:val="center"/>
                              <w:rPr>
                                <w:b/>
                              </w:rPr>
                            </w:pPr>
                            <w:r>
                              <w:rPr>
                                <w:b/>
                              </w:rPr>
                              <w:t>Assessment Codes</w:t>
                            </w:r>
                          </w:p>
                          <w:p w:rsidR="002517C2" w:rsidRDefault="002517C2" w:rsidP="00CE43C5">
                            <w:r>
                              <w:t>Q = Quizzes</w:t>
                            </w:r>
                            <w:r>
                              <w:tab/>
                            </w:r>
                            <w:r>
                              <w:tab/>
                              <w:t>SA = Student Self-Assessment</w:t>
                            </w:r>
                            <w:r>
                              <w:tab/>
                              <w:t>O = Observations</w:t>
                            </w:r>
                          </w:p>
                          <w:p w:rsidR="002517C2" w:rsidRDefault="002517C2" w:rsidP="00CE43C5">
                            <w:r>
                              <w:t>T = Tests</w:t>
                            </w:r>
                            <w:r>
                              <w:tab/>
                            </w:r>
                            <w:r>
                              <w:tab/>
                              <w:t>WS = Work Samples</w:t>
                            </w:r>
                            <w:r>
                              <w:tab/>
                            </w:r>
                            <w:r>
                              <w:tab/>
                              <w:t xml:space="preserve">        C = Checklists/Notes</w:t>
                            </w:r>
                          </w:p>
                          <w:p w:rsidR="002517C2" w:rsidRDefault="002517C2" w:rsidP="00CE43C5">
                            <w:r>
                              <w:t>P = Prompts                  PT = Performance Tasks</w:t>
                            </w:r>
                            <w:r>
                              <w:tab/>
                              <w:t xml:space="preserve">       RR =Reading Record</w:t>
                            </w:r>
                          </w:p>
                          <w:p w:rsidR="002517C2" w:rsidRDefault="002517C2" w:rsidP="00CE43C5"/>
                        </w:txbxContent>
                      </v:textbox>
                    </v:shape>
                  </w:pict>
                </mc:Fallback>
              </mc:AlternateContent>
            </w:r>
          </w:p>
          <w:p w:rsidR="00CE43C5" w:rsidRDefault="00CE43C5" w:rsidP="00DA0FD1">
            <w:pPr>
              <w:ind w:left="397" w:hanging="397"/>
              <w:jc w:val="center"/>
              <w:rPr>
                <w:rFonts w:ascii="Calibri" w:hAnsi="Calibri"/>
                <w:b/>
                <w:color w:val="FF0000"/>
                <w:sz w:val="36"/>
              </w:rPr>
            </w:pPr>
          </w:p>
          <w:p w:rsidR="00CE43C5" w:rsidRDefault="00CE43C5" w:rsidP="00DA0FD1">
            <w:pPr>
              <w:ind w:left="397" w:hanging="397"/>
              <w:jc w:val="center"/>
              <w:rPr>
                <w:rFonts w:ascii="Calibri" w:hAnsi="Calibri"/>
                <w:b/>
                <w:color w:val="FF0000"/>
                <w:sz w:val="36"/>
              </w:rPr>
            </w:pPr>
          </w:p>
          <w:p w:rsidR="00CE43C5" w:rsidRPr="00DA0FD1" w:rsidRDefault="00CE43C5" w:rsidP="00DA0FD1">
            <w:pPr>
              <w:ind w:left="397" w:hanging="397"/>
              <w:jc w:val="center"/>
              <w:rPr>
                <w:rFonts w:ascii="Calibri" w:hAnsi="Calibri"/>
                <w:b/>
                <w:color w:val="FF0000"/>
                <w:sz w:val="36"/>
              </w:rPr>
            </w:pPr>
          </w:p>
        </w:tc>
        <w:tc>
          <w:tcPr>
            <w:tcW w:w="1132" w:type="pct"/>
            <w:tcBorders>
              <w:top w:val="single" w:sz="24" w:space="0" w:color="auto"/>
              <w:right w:val="single" w:sz="24" w:space="0" w:color="auto"/>
            </w:tcBorders>
            <w:shd w:val="clear" w:color="auto" w:fill="BFBFBF" w:themeFill="background1" w:themeFillShade="BF"/>
          </w:tcPr>
          <w:p w:rsidR="008F49AA" w:rsidRPr="002C7006" w:rsidRDefault="00CE43C5" w:rsidP="00DA0FD1">
            <w:pPr>
              <w:jc w:val="center"/>
              <w:rPr>
                <w:rFonts w:ascii="Calibri" w:hAnsi="Calibri"/>
                <w:b/>
                <w:color w:val="C0504D" w:themeColor="accent2"/>
                <w:sz w:val="36"/>
              </w:rPr>
            </w:pPr>
            <w:r>
              <w:rPr>
                <w:rFonts w:ascii="Calibri" w:hAnsi="Calibri"/>
                <w:b/>
                <w:color w:val="C0504D" w:themeColor="accent2"/>
                <w:sz w:val="36"/>
              </w:rPr>
              <w:t>Learning Targets</w:t>
            </w:r>
          </w:p>
        </w:tc>
        <w:tc>
          <w:tcPr>
            <w:tcW w:w="659" w:type="pct"/>
            <w:tcBorders>
              <w:top w:val="single" w:sz="24" w:space="0" w:color="auto"/>
              <w:right w:val="single" w:sz="24" w:space="0" w:color="auto"/>
            </w:tcBorders>
            <w:shd w:val="clear" w:color="auto" w:fill="BFBFBF" w:themeFill="background1" w:themeFillShade="BF"/>
          </w:tcPr>
          <w:p w:rsidR="008F49AA" w:rsidRPr="002C7006" w:rsidRDefault="00CE43C5" w:rsidP="00DA0FD1">
            <w:pPr>
              <w:jc w:val="center"/>
              <w:rPr>
                <w:rFonts w:ascii="Calibri" w:hAnsi="Calibri"/>
                <w:b/>
                <w:color w:val="C0504D" w:themeColor="accent2"/>
                <w:sz w:val="36"/>
              </w:rPr>
            </w:pPr>
            <w:r>
              <w:rPr>
                <w:rFonts w:ascii="Calibri" w:hAnsi="Calibri"/>
                <w:b/>
                <w:color w:val="C0504D" w:themeColor="accent2"/>
                <w:sz w:val="36"/>
              </w:rPr>
              <w:t>Essential Questions</w:t>
            </w:r>
          </w:p>
        </w:tc>
      </w:tr>
      <w:tr w:rsidR="008F49AA" w:rsidRPr="00523C89" w:rsidTr="00880CA4">
        <w:trPr>
          <w:trHeight w:val="1200"/>
        </w:trPr>
        <w:tc>
          <w:tcPr>
            <w:tcW w:w="430" w:type="pct"/>
            <w:tcBorders>
              <w:top w:val="single" w:sz="24" w:space="0" w:color="auto"/>
              <w:left w:val="single" w:sz="24" w:space="0" w:color="auto"/>
            </w:tcBorders>
            <w:shd w:val="clear" w:color="auto" w:fill="B3B3B3"/>
          </w:tcPr>
          <w:p w:rsidR="008F49AA" w:rsidRPr="00523C89" w:rsidRDefault="008F49AA">
            <w:pPr>
              <w:rPr>
                <w:rFonts w:ascii="Calibri" w:hAnsi="Calibri"/>
                <w:b/>
              </w:rPr>
            </w:pPr>
            <w:r>
              <w:rPr>
                <w:rFonts w:ascii="Calibri" w:hAnsi="Calibri"/>
                <w:b/>
              </w:rPr>
              <w:t>Reading</w:t>
            </w:r>
          </w:p>
        </w:tc>
        <w:tc>
          <w:tcPr>
            <w:tcW w:w="2780" w:type="pct"/>
            <w:tcBorders>
              <w:top w:val="single" w:sz="24" w:space="0" w:color="auto"/>
              <w:right w:val="single" w:sz="24" w:space="0" w:color="auto"/>
            </w:tcBorders>
            <w:shd w:val="clear" w:color="auto" w:fill="auto"/>
          </w:tcPr>
          <w:p w:rsidR="00A9678A" w:rsidRPr="00877514" w:rsidRDefault="00A9678A" w:rsidP="00A9678A">
            <w:pPr>
              <w:spacing w:after="45" w:line="255" w:lineRule="atLeast"/>
              <w:textAlignment w:val="top"/>
              <w:rPr>
                <w:rFonts w:ascii="Calibri" w:hAnsi="Calibri" w:cs="Calibri"/>
                <w:b/>
                <w:sz w:val="28"/>
                <w:szCs w:val="28"/>
              </w:rPr>
            </w:pPr>
            <w:r w:rsidRPr="00877514">
              <w:rPr>
                <w:rFonts w:ascii="Calibri" w:hAnsi="Calibri" w:cs="Calibri"/>
                <w:b/>
                <w:sz w:val="28"/>
                <w:szCs w:val="28"/>
              </w:rPr>
              <w:t>By the end of Quarter 1, students will be able to:</w:t>
            </w:r>
          </w:p>
          <w:p w:rsidR="00A9678A" w:rsidRDefault="00A9678A" w:rsidP="00A9678A">
            <w:pPr>
              <w:spacing w:after="45" w:line="255" w:lineRule="atLeast"/>
              <w:textAlignment w:val="top"/>
              <w:rPr>
                <w:rFonts w:ascii="Calibri" w:hAnsi="Calibri" w:cs="Calibri"/>
                <w:b/>
                <w:sz w:val="20"/>
                <w:szCs w:val="20"/>
              </w:rPr>
            </w:pPr>
          </w:p>
          <w:p w:rsidR="00402548" w:rsidRPr="00877514" w:rsidRDefault="00C2104E" w:rsidP="00402548">
            <w:pPr>
              <w:numPr>
                <w:ilvl w:val="0"/>
                <w:numId w:val="4"/>
              </w:numPr>
              <w:spacing w:after="45" w:line="255" w:lineRule="atLeast"/>
              <w:textAlignment w:val="top"/>
              <w:rPr>
                <w:rFonts w:ascii="Calibri" w:hAnsi="Calibri" w:cs="Calibri"/>
                <w:b/>
              </w:rPr>
            </w:pPr>
            <w:r w:rsidRPr="00877514">
              <w:rPr>
                <w:rFonts w:ascii="Calibri" w:hAnsi="Calibri" w:cs="Calibri"/>
                <w:b/>
              </w:rPr>
              <w:t>Work</w:t>
            </w:r>
            <w:r w:rsidR="00402548" w:rsidRPr="00877514">
              <w:rPr>
                <w:rFonts w:ascii="Calibri" w:hAnsi="Calibri" w:cs="Calibri"/>
                <w:b/>
              </w:rPr>
              <w:t xml:space="preserve"> indep</w:t>
            </w:r>
            <w:r w:rsidRPr="00877514">
              <w:rPr>
                <w:rFonts w:ascii="Calibri" w:hAnsi="Calibri" w:cs="Calibri"/>
                <w:b/>
              </w:rPr>
              <w:t xml:space="preserve">endently during literacy block </w:t>
            </w:r>
            <w:r w:rsidR="00402548" w:rsidRPr="00877514">
              <w:rPr>
                <w:rFonts w:ascii="Calibri" w:hAnsi="Calibri" w:cs="Calibri"/>
                <w:b/>
              </w:rPr>
              <w:t>(O)</w:t>
            </w:r>
          </w:p>
          <w:p w:rsidR="00A9678A" w:rsidRPr="00877514" w:rsidRDefault="00A9678A" w:rsidP="00402548">
            <w:pPr>
              <w:numPr>
                <w:ilvl w:val="0"/>
                <w:numId w:val="4"/>
              </w:numPr>
              <w:spacing w:after="45" w:line="255" w:lineRule="atLeast"/>
              <w:textAlignment w:val="top"/>
              <w:rPr>
                <w:rFonts w:ascii="Calibri" w:hAnsi="Calibri" w:cs="Calibri"/>
                <w:b/>
              </w:rPr>
            </w:pPr>
            <w:r w:rsidRPr="00877514">
              <w:rPr>
                <w:rFonts w:ascii="Calibri" w:hAnsi="Calibri" w:cs="Calibri"/>
                <w:b/>
              </w:rPr>
              <w:t>Respond to text using details and examples as evidence (O, C, RR</w:t>
            </w:r>
            <w:r w:rsidR="00877514" w:rsidRPr="00877514">
              <w:rPr>
                <w:rFonts w:ascii="Calibri" w:hAnsi="Calibri" w:cs="Calibri"/>
                <w:b/>
              </w:rPr>
              <w:t>, PT</w:t>
            </w:r>
            <w:r w:rsidRPr="00877514">
              <w:rPr>
                <w:rFonts w:ascii="Calibri" w:hAnsi="Calibri" w:cs="Calibri"/>
                <w:b/>
              </w:rPr>
              <w:t>) (RL.4.1/RI.4.1)</w:t>
            </w:r>
          </w:p>
          <w:p w:rsidR="00A9678A" w:rsidRPr="00877514" w:rsidRDefault="00A9678A" w:rsidP="00402548">
            <w:pPr>
              <w:numPr>
                <w:ilvl w:val="0"/>
                <w:numId w:val="4"/>
              </w:numPr>
              <w:spacing w:after="45" w:line="255" w:lineRule="atLeast"/>
              <w:textAlignment w:val="top"/>
              <w:rPr>
                <w:rFonts w:ascii="Calibri" w:hAnsi="Calibri" w:cs="Calibri"/>
                <w:b/>
              </w:rPr>
            </w:pPr>
            <w:r w:rsidRPr="00877514">
              <w:rPr>
                <w:rFonts w:ascii="Calibri" w:hAnsi="Calibri" w:cs="Calibri"/>
                <w:b/>
              </w:rPr>
              <w:t>Summarize text (WS, O, C</w:t>
            </w:r>
            <w:r w:rsidR="00877514" w:rsidRPr="00877514">
              <w:rPr>
                <w:rFonts w:ascii="Calibri" w:hAnsi="Calibri" w:cs="Calibri"/>
                <w:b/>
              </w:rPr>
              <w:t>, PT)</w:t>
            </w:r>
            <w:r w:rsidRPr="00877514">
              <w:rPr>
                <w:rFonts w:ascii="Calibri" w:hAnsi="Calibri" w:cs="Calibri"/>
                <w:b/>
              </w:rPr>
              <w:t xml:space="preserve"> (RL.4.2)</w:t>
            </w:r>
          </w:p>
          <w:p w:rsidR="00A9678A" w:rsidRPr="00877514" w:rsidRDefault="00C2104E" w:rsidP="00402548">
            <w:pPr>
              <w:numPr>
                <w:ilvl w:val="0"/>
                <w:numId w:val="4"/>
              </w:numPr>
              <w:spacing w:after="45" w:line="255" w:lineRule="atLeast"/>
              <w:textAlignment w:val="top"/>
              <w:rPr>
                <w:rFonts w:ascii="Calibri" w:hAnsi="Calibri" w:cs="Calibri"/>
                <w:b/>
              </w:rPr>
            </w:pPr>
            <w:r w:rsidRPr="00877514">
              <w:rPr>
                <w:rFonts w:ascii="Calibri" w:hAnsi="Calibri" w:cs="Calibri"/>
                <w:b/>
              </w:rPr>
              <w:t>Define theme (O, C) (RL.4.2)</w:t>
            </w:r>
          </w:p>
          <w:p w:rsidR="00C2104E" w:rsidRPr="00877514" w:rsidRDefault="00C2104E" w:rsidP="00402548">
            <w:pPr>
              <w:numPr>
                <w:ilvl w:val="0"/>
                <w:numId w:val="4"/>
              </w:numPr>
              <w:spacing w:after="45" w:line="255" w:lineRule="atLeast"/>
              <w:textAlignment w:val="top"/>
              <w:rPr>
                <w:rFonts w:ascii="Calibri" w:hAnsi="Calibri" w:cs="Calibri"/>
                <w:b/>
              </w:rPr>
            </w:pPr>
            <w:r w:rsidRPr="00877514">
              <w:rPr>
                <w:rFonts w:ascii="Calibri" w:hAnsi="Calibri" w:cs="Calibri"/>
                <w:b/>
              </w:rPr>
              <w:t>Use background knowledge to understand what they are reading (O)</w:t>
            </w:r>
          </w:p>
          <w:p w:rsidR="008F49AA" w:rsidRPr="00CE43C5" w:rsidRDefault="00877514" w:rsidP="002961B4">
            <w:pPr>
              <w:numPr>
                <w:ilvl w:val="0"/>
                <w:numId w:val="4"/>
              </w:numPr>
              <w:spacing w:after="45" w:line="255" w:lineRule="atLeast"/>
              <w:textAlignment w:val="top"/>
              <w:rPr>
                <w:rFonts w:asciiTheme="minorHAnsi" w:hAnsiTheme="minorHAnsi"/>
              </w:rPr>
            </w:pPr>
            <w:r w:rsidRPr="00877514">
              <w:rPr>
                <w:rFonts w:ascii="Calibri" w:hAnsi="Calibri" w:cs="Calibri"/>
                <w:b/>
              </w:rPr>
              <w:t>Integrate information from two texts in order to write/speak knowledgeably about the subject</w:t>
            </w:r>
            <w:r w:rsidR="00C2104E" w:rsidRPr="00877514">
              <w:rPr>
                <w:rFonts w:ascii="Calibri" w:hAnsi="Calibri" w:cs="Calibri"/>
                <w:b/>
              </w:rPr>
              <w:t xml:space="preserve"> </w:t>
            </w:r>
            <w:r w:rsidR="002961B4">
              <w:rPr>
                <w:rFonts w:ascii="Calibri" w:hAnsi="Calibri" w:cs="Calibri"/>
                <w:b/>
              </w:rPr>
              <w:t>(WS, O</w:t>
            </w:r>
            <w:r w:rsidRPr="00877514">
              <w:rPr>
                <w:rFonts w:ascii="Calibri" w:hAnsi="Calibri" w:cs="Calibri"/>
                <w:b/>
              </w:rPr>
              <w:t>) (</w:t>
            </w:r>
            <w:r w:rsidR="00402548" w:rsidRPr="00877514">
              <w:rPr>
                <w:rFonts w:ascii="Calibri" w:hAnsi="Calibri" w:cs="Calibri"/>
                <w:b/>
              </w:rPr>
              <w:t>RI.4.9</w:t>
            </w:r>
            <w:r w:rsidRPr="00877514">
              <w:rPr>
                <w:rFonts w:ascii="Calibri" w:hAnsi="Calibri" w:cs="Calibri"/>
                <w:b/>
              </w:rPr>
              <w:t>)</w:t>
            </w:r>
          </w:p>
        </w:tc>
        <w:tc>
          <w:tcPr>
            <w:tcW w:w="1132" w:type="pct"/>
            <w:tcBorders>
              <w:top w:val="single" w:sz="24" w:space="0" w:color="auto"/>
              <w:right w:val="single" w:sz="24" w:space="0" w:color="auto"/>
            </w:tcBorders>
            <w:shd w:val="clear" w:color="auto" w:fill="auto"/>
          </w:tcPr>
          <w:p w:rsidR="00402548" w:rsidRPr="00FB7B66" w:rsidRDefault="00402548" w:rsidP="00402548">
            <w:pPr>
              <w:pStyle w:val="ListParagraph"/>
              <w:ind w:left="0"/>
              <w:rPr>
                <w:b/>
                <w:sz w:val="22"/>
                <w:szCs w:val="22"/>
              </w:rPr>
            </w:pPr>
            <w:r w:rsidRPr="00FB7B66">
              <w:rPr>
                <w:b/>
                <w:sz w:val="22"/>
                <w:szCs w:val="22"/>
              </w:rPr>
              <w:t>RL.4.1 and RI.4.1</w:t>
            </w:r>
          </w:p>
          <w:p w:rsidR="00402548" w:rsidRPr="00FB7B66" w:rsidRDefault="00402548" w:rsidP="00B3302D">
            <w:pPr>
              <w:pStyle w:val="ListParagraph"/>
              <w:numPr>
                <w:ilvl w:val="0"/>
                <w:numId w:val="4"/>
              </w:numPr>
              <w:rPr>
                <w:sz w:val="22"/>
                <w:szCs w:val="22"/>
              </w:rPr>
            </w:pPr>
            <w:r w:rsidRPr="00FB7B66">
              <w:rPr>
                <w:sz w:val="22"/>
                <w:szCs w:val="22"/>
              </w:rPr>
              <w:t>I can read closely and find a</w:t>
            </w:r>
            <w:r w:rsidR="00B32A55" w:rsidRPr="00FB7B66">
              <w:rPr>
                <w:sz w:val="22"/>
                <w:szCs w:val="22"/>
              </w:rPr>
              <w:t>nswers explicitly in the text</w:t>
            </w:r>
          </w:p>
          <w:p w:rsidR="00402548" w:rsidRPr="00FB7B66" w:rsidRDefault="00402548" w:rsidP="00402548">
            <w:pPr>
              <w:pStyle w:val="ListParagraph"/>
              <w:ind w:left="360"/>
              <w:rPr>
                <w:b/>
                <w:sz w:val="22"/>
                <w:szCs w:val="22"/>
              </w:rPr>
            </w:pPr>
          </w:p>
          <w:p w:rsidR="00402548" w:rsidRPr="00FB7B66" w:rsidRDefault="00402548" w:rsidP="00402548">
            <w:pPr>
              <w:pStyle w:val="ListParagraph"/>
              <w:ind w:left="0"/>
              <w:rPr>
                <w:b/>
                <w:sz w:val="22"/>
                <w:szCs w:val="22"/>
              </w:rPr>
            </w:pPr>
            <w:r w:rsidRPr="00FB7B66">
              <w:rPr>
                <w:b/>
                <w:sz w:val="22"/>
                <w:szCs w:val="22"/>
              </w:rPr>
              <w:t>RL.4.2</w:t>
            </w:r>
          </w:p>
          <w:p w:rsidR="002C7006" w:rsidRPr="00FB7B66" w:rsidRDefault="00B32A55" w:rsidP="00B3302D">
            <w:pPr>
              <w:pStyle w:val="ListParagraph"/>
              <w:numPr>
                <w:ilvl w:val="0"/>
                <w:numId w:val="4"/>
              </w:numPr>
              <w:rPr>
                <w:sz w:val="22"/>
                <w:szCs w:val="22"/>
              </w:rPr>
            </w:pPr>
            <w:r w:rsidRPr="00FB7B66">
              <w:rPr>
                <w:sz w:val="22"/>
                <w:szCs w:val="22"/>
              </w:rPr>
              <w:t>I can define theme</w:t>
            </w:r>
          </w:p>
          <w:p w:rsidR="00B3302D" w:rsidRPr="00FB7B66" w:rsidRDefault="00B3302D" w:rsidP="00B3302D">
            <w:pPr>
              <w:pStyle w:val="ListParagraph"/>
              <w:numPr>
                <w:ilvl w:val="0"/>
                <w:numId w:val="4"/>
              </w:numPr>
              <w:rPr>
                <w:sz w:val="22"/>
                <w:szCs w:val="22"/>
              </w:rPr>
            </w:pPr>
            <w:r w:rsidRPr="00FB7B66">
              <w:rPr>
                <w:sz w:val="22"/>
                <w:szCs w:val="22"/>
              </w:rPr>
              <w:t>I can write a summ</w:t>
            </w:r>
            <w:r w:rsidR="00B32A55" w:rsidRPr="00FB7B66">
              <w:rPr>
                <w:sz w:val="22"/>
                <w:szCs w:val="22"/>
              </w:rPr>
              <w:t>ary using details from the text</w:t>
            </w:r>
          </w:p>
          <w:p w:rsidR="00B3302D" w:rsidRPr="00FB7B66" w:rsidRDefault="00B3302D" w:rsidP="00402548">
            <w:pPr>
              <w:pStyle w:val="ListParagraph"/>
              <w:ind w:left="360"/>
              <w:rPr>
                <w:sz w:val="22"/>
                <w:szCs w:val="22"/>
              </w:rPr>
            </w:pPr>
          </w:p>
          <w:p w:rsidR="00402548" w:rsidRPr="00FB7B66" w:rsidRDefault="00402548" w:rsidP="00402548">
            <w:pPr>
              <w:pStyle w:val="ListParagraph"/>
              <w:ind w:left="0"/>
              <w:rPr>
                <w:b/>
                <w:sz w:val="22"/>
                <w:szCs w:val="22"/>
              </w:rPr>
            </w:pPr>
            <w:r w:rsidRPr="00FB7B66">
              <w:rPr>
                <w:b/>
                <w:sz w:val="22"/>
                <w:szCs w:val="22"/>
              </w:rPr>
              <w:t>RL.4.7</w:t>
            </w:r>
          </w:p>
          <w:p w:rsidR="00402548" w:rsidRPr="00FB7B66" w:rsidRDefault="001C7489" w:rsidP="00402548">
            <w:pPr>
              <w:pStyle w:val="ListParagraph"/>
              <w:numPr>
                <w:ilvl w:val="0"/>
                <w:numId w:val="10"/>
              </w:numPr>
              <w:rPr>
                <w:sz w:val="22"/>
                <w:szCs w:val="22"/>
              </w:rPr>
            </w:pPr>
            <w:r w:rsidRPr="00FB7B66">
              <w:rPr>
                <w:sz w:val="22"/>
                <w:szCs w:val="22"/>
              </w:rPr>
              <w:t xml:space="preserve">I can use my background </w:t>
            </w:r>
            <w:r w:rsidR="005D7AA7" w:rsidRPr="00FB7B66">
              <w:rPr>
                <w:sz w:val="22"/>
                <w:szCs w:val="22"/>
              </w:rPr>
              <w:t xml:space="preserve">knowledge </w:t>
            </w:r>
            <w:r w:rsidR="00077DF6" w:rsidRPr="00FB7B66">
              <w:rPr>
                <w:sz w:val="22"/>
                <w:szCs w:val="22"/>
              </w:rPr>
              <w:t xml:space="preserve">and illustrations in the text </w:t>
            </w:r>
            <w:r w:rsidR="005D7AA7" w:rsidRPr="00FB7B66">
              <w:rPr>
                <w:sz w:val="22"/>
                <w:szCs w:val="22"/>
              </w:rPr>
              <w:t>to make connections while reading various text</w:t>
            </w:r>
          </w:p>
          <w:p w:rsidR="005D7AA7" w:rsidRPr="00FB7B66" w:rsidRDefault="005D7AA7" w:rsidP="005D7AA7">
            <w:pPr>
              <w:rPr>
                <w:sz w:val="22"/>
                <w:szCs w:val="22"/>
              </w:rPr>
            </w:pPr>
          </w:p>
          <w:p w:rsidR="005D7AA7" w:rsidRPr="00FB7B66" w:rsidRDefault="005D7AA7" w:rsidP="005D7AA7">
            <w:pPr>
              <w:rPr>
                <w:rFonts w:asciiTheme="minorHAnsi" w:hAnsiTheme="minorHAnsi" w:cstheme="minorHAnsi"/>
                <w:b/>
                <w:sz w:val="22"/>
                <w:szCs w:val="22"/>
              </w:rPr>
            </w:pPr>
            <w:r w:rsidRPr="00FB7B66">
              <w:rPr>
                <w:rFonts w:asciiTheme="minorHAnsi" w:hAnsiTheme="minorHAnsi" w:cstheme="minorHAnsi"/>
                <w:b/>
                <w:sz w:val="22"/>
                <w:szCs w:val="22"/>
              </w:rPr>
              <w:t>RI.4.9</w:t>
            </w:r>
          </w:p>
          <w:p w:rsidR="005D7AA7" w:rsidRPr="00FB7B66" w:rsidRDefault="005D7AA7" w:rsidP="005D7AA7">
            <w:pPr>
              <w:pStyle w:val="ListParagraph"/>
              <w:numPr>
                <w:ilvl w:val="0"/>
                <w:numId w:val="10"/>
              </w:numPr>
              <w:rPr>
                <w:rFonts w:asciiTheme="minorHAnsi" w:hAnsiTheme="minorHAnsi" w:cstheme="minorHAnsi"/>
                <w:sz w:val="22"/>
                <w:szCs w:val="22"/>
              </w:rPr>
            </w:pPr>
            <w:r w:rsidRPr="00FB7B66">
              <w:rPr>
                <w:rFonts w:asciiTheme="minorHAnsi" w:hAnsiTheme="minorHAnsi" w:cstheme="minorHAnsi"/>
                <w:sz w:val="22"/>
                <w:szCs w:val="22"/>
              </w:rPr>
              <w:t>I can locate information from two texts on the same topic</w:t>
            </w:r>
          </w:p>
          <w:p w:rsidR="005D7AA7" w:rsidRPr="00FB7B66" w:rsidRDefault="005D7AA7" w:rsidP="005D7AA7">
            <w:pPr>
              <w:pStyle w:val="ListParagraph"/>
              <w:numPr>
                <w:ilvl w:val="0"/>
                <w:numId w:val="10"/>
              </w:numPr>
              <w:rPr>
                <w:rFonts w:asciiTheme="minorHAnsi" w:hAnsiTheme="minorHAnsi" w:cstheme="minorHAnsi"/>
                <w:sz w:val="22"/>
                <w:szCs w:val="22"/>
              </w:rPr>
            </w:pPr>
            <w:r w:rsidRPr="00FB7B66">
              <w:rPr>
                <w:rFonts w:asciiTheme="minorHAnsi" w:hAnsiTheme="minorHAnsi" w:cstheme="minorHAnsi"/>
                <w:sz w:val="22"/>
                <w:szCs w:val="22"/>
              </w:rPr>
              <w:t>I can determine which pieces of information best support my topic</w:t>
            </w:r>
          </w:p>
          <w:p w:rsidR="005D7AA7" w:rsidRPr="005D7AA7" w:rsidRDefault="005D7AA7" w:rsidP="005D7AA7">
            <w:pPr>
              <w:pStyle w:val="ListParagraph"/>
              <w:numPr>
                <w:ilvl w:val="0"/>
                <w:numId w:val="10"/>
              </w:numPr>
              <w:rPr>
                <w:rFonts w:asciiTheme="minorHAnsi" w:hAnsiTheme="minorHAnsi" w:cstheme="minorHAnsi"/>
              </w:rPr>
            </w:pPr>
            <w:r w:rsidRPr="00FB7B66">
              <w:rPr>
                <w:rFonts w:asciiTheme="minorHAnsi" w:hAnsiTheme="minorHAnsi" w:cstheme="minorHAnsi"/>
                <w:sz w:val="22"/>
                <w:szCs w:val="22"/>
              </w:rPr>
              <w:t>I can integrate (bring together)</w:t>
            </w:r>
            <w:r w:rsidR="00877514" w:rsidRPr="00FB7B66">
              <w:rPr>
                <w:rFonts w:asciiTheme="minorHAnsi" w:hAnsiTheme="minorHAnsi" w:cstheme="minorHAnsi"/>
                <w:sz w:val="22"/>
                <w:szCs w:val="22"/>
              </w:rPr>
              <w:t xml:space="preserve"> information from two tex</w:t>
            </w:r>
            <w:r w:rsidRPr="00FB7B66">
              <w:rPr>
                <w:rFonts w:asciiTheme="minorHAnsi" w:hAnsiTheme="minorHAnsi" w:cstheme="minorHAnsi"/>
                <w:sz w:val="22"/>
                <w:szCs w:val="22"/>
              </w:rPr>
              <w:t>ts to display my knowledge of the topic when writing or speaking</w:t>
            </w:r>
          </w:p>
        </w:tc>
        <w:tc>
          <w:tcPr>
            <w:tcW w:w="659" w:type="pct"/>
            <w:tcBorders>
              <w:top w:val="single" w:sz="24" w:space="0" w:color="auto"/>
              <w:right w:val="single" w:sz="24" w:space="0" w:color="auto"/>
            </w:tcBorders>
          </w:tcPr>
          <w:p w:rsidR="00402548" w:rsidRPr="00C92A2C" w:rsidRDefault="00402548" w:rsidP="004A4929">
            <w:pPr>
              <w:rPr>
                <w:rFonts w:ascii="Calibri" w:hAnsi="Calibri"/>
              </w:rPr>
            </w:pPr>
            <w:r w:rsidRPr="00C92A2C">
              <w:rPr>
                <w:rFonts w:ascii="Calibri" w:hAnsi="Calibri"/>
              </w:rPr>
              <w:t>What do good readers do?</w:t>
            </w:r>
          </w:p>
          <w:p w:rsidR="00402548" w:rsidRPr="00C92A2C" w:rsidRDefault="00402548" w:rsidP="004A4929">
            <w:pPr>
              <w:rPr>
                <w:rFonts w:ascii="Calibri" w:hAnsi="Calibri"/>
              </w:rPr>
            </w:pPr>
          </w:p>
          <w:p w:rsidR="00402548" w:rsidRPr="00C92A2C" w:rsidRDefault="00402548" w:rsidP="004A4929">
            <w:pPr>
              <w:rPr>
                <w:rFonts w:ascii="Calibri" w:hAnsi="Calibri"/>
              </w:rPr>
            </w:pPr>
            <w:r w:rsidRPr="00C92A2C">
              <w:rPr>
                <w:rFonts w:ascii="Calibri" w:hAnsi="Calibri"/>
              </w:rPr>
              <w:t>Am I clear about what I just read? How do I know?</w:t>
            </w:r>
          </w:p>
          <w:p w:rsidR="00402548" w:rsidRPr="00C92A2C" w:rsidRDefault="00402548" w:rsidP="004A4929">
            <w:pPr>
              <w:rPr>
                <w:rFonts w:ascii="Calibri" w:hAnsi="Calibri"/>
              </w:rPr>
            </w:pPr>
          </w:p>
          <w:p w:rsidR="008F49AA" w:rsidRPr="00C92A2C" w:rsidRDefault="005D7AA7" w:rsidP="004A4929">
            <w:pPr>
              <w:rPr>
                <w:rFonts w:ascii="Calibri" w:hAnsi="Calibri"/>
              </w:rPr>
            </w:pPr>
            <w:r w:rsidRPr="00C92A2C">
              <w:rPr>
                <w:rFonts w:ascii="Calibri" w:hAnsi="Calibri"/>
              </w:rPr>
              <w:t>How does my background knowledge help me to understand what I am reading?</w:t>
            </w:r>
          </w:p>
          <w:p w:rsidR="005D7AA7" w:rsidRPr="00C92A2C" w:rsidRDefault="005D7AA7" w:rsidP="004A4929">
            <w:pPr>
              <w:rPr>
                <w:rFonts w:ascii="Calibri" w:hAnsi="Calibri"/>
              </w:rPr>
            </w:pPr>
          </w:p>
          <w:p w:rsidR="005D7AA7" w:rsidRPr="00C92A2C" w:rsidRDefault="005D7AA7" w:rsidP="004A4929">
            <w:pPr>
              <w:rPr>
                <w:rFonts w:ascii="Calibri" w:hAnsi="Calibri"/>
              </w:rPr>
            </w:pPr>
          </w:p>
        </w:tc>
      </w:tr>
      <w:tr w:rsidR="008F49AA" w:rsidRPr="00523C89" w:rsidTr="00880CA4">
        <w:trPr>
          <w:trHeight w:val="1142"/>
        </w:trPr>
        <w:tc>
          <w:tcPr>
            <w:tcW w:w="430" w:type="pct"/>
            <w:tcBorders>
              <w:left w:val="single" w:sz="24" w:space="0" w:color="auto"/>
            </w:tcBorders>
            <w:shd w:val="clear" w:color="auto" w:fill="B3B3B3"/>
          </w:tcPr>
          <w:p w:rsidR="008F49AA" w:rsidRPr="00523C89" w:rsidRDefault="008F49AA" w:rsidP="00B32A55">
            <w:pPr>
              <w:rPr>
                <w:rFonts w:ascii="Calibri" w:hAnsi="Calibri"/>
                <w:b/>
              </w:rPr>
            </w:pPr>
            <w:r>
              <w:rPr>
                <w:rFonts w:ascii="Calibri" w:hAnsi="Calibri"/>
                <w:b/>
              </w:rPr>
              <w:lastRenderedPageBreak/>
              <w:t>Writing</w:t>
            </w:r>
          </w:p>
        </w:tc>
        <w:tc>
          <w:tcPr>
            <w:tcW w:w="2780" w:type="pct"/>
            <w:tcBorders>
              <w:right w:val="single" w:sz="24" w:space="0" w:color="auto"/>
            </w:tcBorders>
          </w:tcPr>
          <w:p w:rsidR="00877514" w:rsidRPr="00E74C83" w:rsidRDefault="00877514" w:rsidP="00877514">
            <w:pPr>
              <w:spacing w:after="45" w:line="255" w:lineRule="atLeast"/>
              <w:textAlignment w:val="top"/>
              <w:rPr>
                <w:rFonts w:ascii="Calibri" w:hAnsi="Calibri" w:cs="Calibri"/>
                <w:b/>
                <w:sz w:val="28"/>
                <w:szCs w:val="28"/>
              </w:rPr>
            </w:pPr>
            <w:r w:rsidRPr="00E74C83">
              <w:rPr>
                <w:rFonts w:ascii="Calibri" w:hAnsi="Calibri" w:cs="Calibri"/>
                <w:b/>
                <w:sz w:val="28"/>
                <w:szCs w:val="28"/>
              </w:rPr>
              <w:t>By the end of Quarter 1, students will be able to:</w:t>
            </w:r>
          </w:p>
          <w:p w:rsidR="00877514" w:rsidRPr="00877514" w:rsidRDefault="00877514" w:rsidP="00877514">
            <w:pPr>
              <w:rPr>
                <w:rFonts w:asciiTheme="minorHAnsi" w:hAnsiTheme="minorHAnsi"/>
                <w:sz w:val="20"/>
                <w:szCs w:val="20"/>
              </w:rPr>
            </w:pPr>
          </w:p>
          <w:p w:rsidR="00F44552" w:rsidRPr="00E74C83" w:rsidRDefault="00F44552" w:rsidP="00B32A55">
            <w:pPr>
              <w:numPr>
                <w:ilvl w:val="0"/>
                <w:numId w:val="4"/>
              </w:numPr>
              <w:rPr>
                <w:rFonts w:asciiTheme="minorHAnsi" w:hAnsiTheme="minorHAnsi"/>
              </w:rPr>
            </w:pPr>
            <w:r w:rsidRPr="00E74C83">
              <w:rPr>
                <w:rFonts w:asciiTheme="minorHAnsi" w:hAnsiTheme="minorHAnsi"/>
                <w:b/>
                <w:bCs/>
              </w:rPr>
              <w:t>Write personal narratives (P, WS, SA) (</w:t>
            </w:r>
            <w:r w:rsidR="00B32A55" w:rsidRPr="00E74C83">
              <w:rPr>
                <w:rFonts w:asciiTheme="minorHAnsi" w:hAnsiTheme="minorHAnsi"/>
                <w:b/>
                <w:bCs/>
              </w:rPr>
              <w:t>W.4.3</w:t>
            </w:r>
            <w:r w:rsidRPr="00E74C83">
              <w:rPr>
                <w:rFonts w:asciiTheme="minorHAnsi" w:hAnsiTheme="minorHAnsi"/>
                <w:b/>
                <w:bCs/>
              </w:rPr>
              <w:t>)</w:t>
            </w:r>
          </w:p>
          <w:p w:rsidR="00B32A55" w:rsidRPr="00E74C83" w:rsidRDefault="00F44552" w:rsidP="00F44552">
            <w:pPr>
              <w:numPr>
                <w:ilvl w:val="2"/>
                <w:numId w:val="4"/>
              </w:numPr>
              <w:rPr>
                <w:rFonts w:asciiTheme="minorHAnsi" w:hAnsiTheme="minorHAnsi"/>
              </w:rPr>
            </w:pPr>
            <w:r w:rsidRPr="00E74C83">
              <w:rPr>
                <w:rFonts w:asciiTheme="minorHAnsi" w:hAnsiTheme="minorHAnsi"/>
              </w:rPr>
              <w:t xml:space="preserve">Establish a situation and sequence the events </w:t>
            </w:r>
          </w:p>
          <w:p w:rsidR="00F44552" w:rsidRPr="00E74C83" w:rsidRDefault="00F44552" w:rsidP="00F44552">
            <w:pPr>
              <w:numPr>
                <w:ilvl w:val="2"/>
                <w:numId w:val="4"/>
              </w:numPr>
              <w:rPr>
                <w:rFonts w:asciiTheme="minorHAnsi" w:hAnsiTheme="minorHAnsi"/>
              </w:rPr>
            </w:pPr>
            <w:r w:rsidRPr="00E74C83">
              <w:rPr>
                <w:rFonts w:asciiTheme="minorHAnsi" w:hAnsiTheme="minorHAnsi"/>
              </w:rPr>
              <w:t xml:space="preserve">Use dialogue and description </w:t>
            </w:r>
          </w:p>
          <w:p w:rsidR="00F44552" w:rsidRPr="00E74C83" w:rsidRDefault="00F44552" w:rsidP="00F44552">
            <w:pPr>
              <w:numPr>
                <w:ilvl w:val="2"/>
                <w:numId w:val="4"/>
              </w:numPr>
              <w:rPr>
                <w:rFonts w:asciiTheme="minorHAnsi" w:hAnsiTheme="minorHAnsi"/>
              </w:rPr>
            </w:pPr>
            <w:r w:rsidRPr="00E74C83">
              <w:rPr>
                <w:rFonts w:asciiTheme="minorHAnsi" w:hAnsiTheme="minorHAnsi"/>
              </w:rPr>
              <w:t>Use transitional words and phrases</w:t>
            </w:r>
          </w:p>
          <w:p w:rsidR="00F44552" w:rsidRPr="00E74C83" w:rsidRDefault="00F44552" w:rsidP="00F44552">
            <w:pPr>
              <w:numPr>
                <w:ilvl w:val="2"/>
                <w:numId w:val="4"/>
              </w:numPr>
              <w:rPr>
                <w:rFonts w:asciiTheme="minorHAnsi" w:hAnsiTheme="minorHAnsi"/>
              </w:rPr>
            </w:pPr>
            <w:r w:rsidRPr="00E74C83">
              <w:rPr>
                <w:rFonts w:asciiTheme="minorHAnsi" w:hAnsiTheme="minorHAnsi"/>
              </w:rPr>
              <w:t>Use sensory details</w:t>
            </w:r>
          </w:p>
          <w:p w:rsidR="00F44552" w:rsidRPr="00E74C83" w:rsidRDefault="00F44552" w:rsidP="00F44552">
            <w:pPr>
              <w:numPr>
                <w:ilvl w:val="2"/>
                <w:numId w:val="4"/>
              </w:numPr>
              <w:rPr>
                <w:rFonts w:asciiTheme="minorHAnsi" w:hAnsiTheme="minorHAnsi"/>
              </w:rPr>
            </w:pPr>
            <w:r w:rsidRPr="00E74C83">
              <w:rPr>
                <w:rFonts w:asciiTheme="minorHAnsi" w:hAnsiTheme="minorHAnsi"/>
              </w:rPr>
              <w:t xml:space="preserve">Compose an </w:t>
            </w:r>
            <w:r w:rsidR="00E74C83">
              <w:rPr>
                <w:rFonts w:asciiTheme="minorHAnsi" w:hAnsiTheme="minorHAnsi"/>
              </w:rPr>
              <w:t>effec</w:t>
            </w:r>
            <w:r w:rsidRPr="00E74C83">
              <w:rPr>
                <w:rFonts w:asciiTheme="minorHAnsi" w:hAnsiTheme="minorHAnsi"/>
              </w:rPr>
              <w:t>tive opening and closing</w:t>
            </w:r>
          </w:p>
          <w:p w:rsidR="00B32A55" w:rsidRPr="00E74C83" w:rsidRDefault="00B32A55" w:rsidP="00F44552">
            <w:pPr>
              <w:rPr>
                <w:rFonts w:asciiTheme="minorHAnsi" w:hAnsiTheme="minorHAnsi"/>
              </w:rPr>
            </w:pPr>
            <w:r w:rsidRPr="00E74C83">
              <w:rPr>
                <w:rFonts w:asciiTheme="minorHAnsi" w:hAnsiTheme="minorHAnsi"/>
              </w:rPr>
              <w:t xml:space="preserve"> </w:t>
            </w:r>
          </w:p>
          <w:p w:rsidR="00B32A55" w:rsidRPr="00E74C83" w:rsidRDefault="00F44552" w:rsidP="00B32A55">
            <w:pPr>
              <w:pStyle w:val="ListParagraph"/>
              <w:numPr>
                <w:ilvl w:val="0"/>
                <w:numId w:val="4"/>
              </w:numPr>
              <w:rPr>
                <w:rFonts w:asciiTheme="minorHAnsi" w:hAnsiTheme="minorHAnsi"/>
                <w:b/>
                <w:bCs/>
              </w:rPr>
            </w:pPr>
            <w:r w:rsidRPr="00E74C83">
              <w:rPr>
                <w:rFonts w:asciiTheme="minorHAnsi" w:hAnsiTheme="minorHAnsi"/>
                <w:b/>
                <w:bCs/>
              </w:rPr>
              <w:t>Write pieces that are clear and are appropriate to the task, purpose and audience (P, WS, SA, PT) (</w:t>
            </w:r>
            <w:r w:rsidR="00B32A55" w:rsidRPr="00E74C83">
              <w:rPr>
                <w:rFonts w:asciiTheme="minorHAnsi" w:hAnsiTheme="minorHAnsi"/>
                <w:b/>
                <w:bCs/>
              </w:rPr>
              <w:t>W.4.4</w:t>
            </w:r>
            <w:r w:rsidRPr="00E74C83">
              <w:rPr>
                <w:rFonts w:asciiTheme="minorHAnsi" w:hAnsiTheme="minorHAnsi"/>
                <w:b/>
                <w:bCs/>
              </w:rPr>
              <w:t>)</w:t>
            </w:r>
            <w:r w:rsidR="00B32A55" w:rsidRPr="00E74C83">
              <w:rPr>
                <w:rFonts w:asciiTheme="minorHAnsi" w:hAnsiTheme="minorHAnsi"/>
                <w:b/>
                <w:bCs/>
              </w:rPr>
              <w:t xml:space="preserve"> </w:t>
            </w:r>
          </w:p>
          <w:p w:rsidR="00E74C83" w:rsidRPr="00E74C83" w:rsidRDefault="00E74C83" w:rsidP="00E74C83">
            <w:pPr>
              <w:pStyle w:val="ListParagraph"/>
              <w:ind w:left="360"/>
              <w:rPr>
                <w:rFonts w:asciiTheme="minorHAnsi" w:hAnsiTheme="minorHAnsi"/>
                <w:b/>
                <w:bCs/>
              </w:rPr>
            </w:pPr>
          </w:p>
          <w:p w:rsidR="00B32A55" w:rsidRPr="00B32A55" w:rsidRDefault="00F44552" w:rsidP="00717804">
            <w:pPr>
              <w:pStyle w:val="Default"/>
              <w:numPr>
                <w:ilvl w:val="0"/>
                <w:numId w:val="11"/>
              </w:numPr>
              <w:rPr>
                <w:rFonts w:ascii="Verdana" w:hAnsi="Verdana"/>
                <w:sz w:val="17"/>
                <w:szCs w:val="17"/>
              </w:rPr>
            </w:pPr>
            <w:r w:rsidRPr="00E74C83">
              <w:rPr>
                <w:b/>
                <w:bCs/>
              </w:rPr>
              <w:t xml:space="preserve">Include evidence from literature or informational text to support analysis, reflection and research </w:t>
            </w:r>
            <w:r w:rsidR="00717804">
              <w:rPr>
                <w:b/>
                <w:bCs/>
              </w:rPr>
              <w:t>(WS</w:t>
            </w:r>
            <w:r w:rsidR="002961B4">
              <w:rPr>
                <w:b/>
                <w:bCs/>
              </w:rPr>
              <w:t>, PT</w:t>
            </w:r>
            <w:r w:rsidR="00E74C83" w:rsidRPr="00E74C83">
              <w:rPr>
                <w:b/>
                <w:bCs/>
              </w:rPr>
              <w:t xml:space="preserve">) </w:t>
            </w:r>
            <w:r w:rsidRPr="00E74C83">
              <w:rPr>
                <w:b/>
                <w:bCs/>
              </w:rPr>
              <w:t>(</w:t>
            </w:r>
            <w:r w:rsidR="00B32A55" w:rsidRPr="00E74C83">
              <w:rPr>
                <w:b/>
                <w:bCs/>
              </w:rPr>
              <w:t>W.4.9</w:t>
            </w:r>
            <w:r w:rsidR="00E74C83">
              <w:rPr>
                <w:b/>
                <w:bCs/>
              </w:rPr>
              <w:t>)</w:t>
            </w:r>
          </w:p>
        </w:tc>
        <w:tc>
          <w:tcPr>
            <w:tcW w:w="1132" w:type="pct"/>
            <w:tcBorders>
              <w:right w:val="single" w:sz="24" w:space="0" w:color="auto"/>
            </w:tcBorders>
          </w:tcPr>
          <w:p w:rsidR="00B32A55" w:rsidRPr="00C166B2" w:rsidRDefault="00B32A55" w:rsidP="00B32A55">
            <w:pPr>
              <w:pStyle w:val="ListParagraph"/>
              <w:ind w:left="0"/>
              <w:rPr>
                <w:rFonts w:asciiTheme="minorHAnsi" w:hAnsiTheme="minorHAnsi" w:cstheme="minorHAnsi"/>
                <w:b/>
              </w:rPr>
            </w:pPr>
            <w:r w:rsidRPr="00C166B2">
              <w:rPr>
                <w:rFonts w:asciiTheme="minorHAnsi" w:hAnsiTheme="minorHAnsi" w:cstheme="minorHAnsi"/>
                <w:b/>
              </w:rPr>
              <w:t>W.4.3</w:t>
            </w:r>
          </w:p>
          <w:p w:rsidR="008F49AA" w:rsidRPr="00C166B2" w:rsidRDefault="00B3302D" w:rsidP="00B3302D">
            <w:pPr>
              <w:pStyle w:val="ListParagraph"/>
              <w:numPr>
                <w:ilvl w:val="0"/>
                <w:numId w:val="4"/>
              </w:numPr>
              <w:rPr>
                <w:rFonts w:asciiTheme="minorHAnsi" w:hAnsiTheme="minorHAnsi" w:cstheme="minorHAnsi"/>
              </w:rPr>
            </w:pPr>
            <w:r w:rsidRPr="00C166B2">
              <w:rPr>
                <w:rFonts w:asciiTheme="minorHAnsi" w:hAnsiTheme="minorHAnsi" w:cstheme="minorHAnsi"/>
              </w:rPr>
              <w:t>I can select a topic and g</w:t>
            </w:r>
            <w:r w:rsidR="00B32A55" w:rsidRPr="00C166B2">
              <w:rPr>
                <w:rFonts w:asciiTheme="minorHAnsi" w:hAnsiTheme="minorHAnsi" w:cstheme="minorHAnsi"/>
              </w:rPr>
              <w:t>ather information on that topic</w:t>
            </w:r>
          </w:p>
          <w:p w:rsidR="00B3302D" w:rsidRPr="00C166B2" w:rsidRDefault="00B3302D" w:rsidP="00B3302D">
            <w:pPr>
              <w:pStyle w:val="ListParagraph"/>
              <w:numPr>
                <w:ilvl w:val="0"/>
                <w:numId w:val="4"/>
              </w:numPr>
              <w:rPr>
                <w:rFonts w:asciiTheme="minorHAnsi" w:hAnsiTheme="minorHAnsi" w:cstheme="minorHAnsi"/>
              </w:rPr>
            </w:pPr>
            <w:r w:rsidRPr="00C166B2">
              <w:rPr>
                <w:rFonts w:asciiTheme="minorHAnsi" w:hAnsiTheme="minorHAnsi" w:cstheme="minorHAnsi"/>
              </w:rPr>
              <w:t>I can choose th</w:t>
            </w:r>
            <w:r w:rsidR="00B32A55" w:rsidRPr="00C166B2">
              <w:rPr>
                <w:rFonts w:asciiTheme="minorHAnsi" w:hAnsiTheme="minorHAnsi" w:cstheme="minorHAnsi"/>
              </w:rPr>
              <w:t>e best organization for my text</w:t>
            </w:r>
          </w:p>
          <w:p w:rsidR="00B3302D" w:rsidRPr="00C166B2" w:rsidRDefault="00B3302D" w:rsidP="00B3302D">
            <w:pPr>
              <w:pStyle w:val="ListParagraph"/>
              <w:numPr>
                <w:ilvl w:val="0"/>
                <w:numId w:val="4"/>
              </w:numPr>
              <w:rPr>
                <w:rFonts w:asciiTheme="minorHAnsi" w:hAnsiTheme="minorHAnsi" w:cstheme="minorHAnsi"/>
              </w:rPr>
            </w:pPr>
            <w:r w:rsidRPr="00C166B2">
              <w:rPr>
                <w:rFonts w:asciiTheme="minorHAnsi" w:hAnsiTheme="minorHAnsi" w:cstheme="minorHAnsi"/>
              </w:rPr>
              <w:t>I can write a narrative that includes an opening, elaboration and detail and a closing</w:t>
            </w:r>
          </w:p>
          <w:p w:rsidR="00B32A55" w:rsidRPr="00C166B2" w:rsidRDefault="00B32A55" w:rsidP="00B32A55">
            <w:pPr>
              <w:pStyle w:val="ListParagraph"/>
              <w:ind w:left="360"/>
              <w:rPr>
                <w:rFonts w:asciiTheme="minorHAnsi" w:hAnsiTheme="minorHAnsi" w:cstheme="minorHAnsi"/>
              </w:rPr>
            </w:pPr>
          </w:p>
          <w:p w:rsidR="00B32A55" w:rsidRPr="00C166B2" w:rsidRDefault="00B32A55" w:rsidP="00B32A55">
            <w:pPr>
              <w:pStyle w:val="ListParagraph"/>
              <w:ind w:left="0"/>
              <w:rPr>
                <w:rFonts w:asciiTheme="minorHAnsi" w:hAnsiTheme="minorHAnsi" w:cstheme="minorHAnsi"/>
                <w:b/>
              </w:rPr>
            </w:pPr>
            <w:r w:rsidRPr="00C166B2">
              <w:rPr>
                <w:rFonts w:asciiTheme="minorHAnsi" w:hAnsiTheme="minorHAnsi" w:cstheme="minorHAnsi"/>
                <w:b/>
              </w:rPr>
              <w:t>W.4.4</w:t>
            </w:r>
          </w:p>
          <w:p w:rsidR="00B32A55" w:rsidRPr="00C166B2" w:rsidRDefault="00E74C83" w:rsidP="00B32A55">
            <w:pPr>
              <w:pStyle w:val="ListParagraph"/>
              <w:numPr>
                <w:ilvl w:val="0"/>
                <w:numId w:val="12"/>
              </w:numPr>
              <w:rPr>
                <w:rFonts w:asciiTheme="minorHAnsi" w:hAnsiTheme="minorHAnsi" w:cstheme="minorHAnsi"/>
              </w:rPr>
            </w:pPr>
            <w:r w:rsidRPr="00C166B2">
              <w:rPr>
                <w:rFonts w:asciiTheme="minorHAnsi" w:hAnsiTheme="minorHAnsi" w:cstheme="minorHAnsi"/>
              </w:rPr>
              <w:t>I can compose</w:t>
            </w:r>
            <w:r w:rsidR="00B32A55" w:rsidRPr="00C166B2">
              <w:rPr>
                <w:rFonts w:asciiTheme="minorHAnsi" w:hAnsiTheme="minorHAnsi" w:cstheme="minorHAnsi"/>
              </w:rPr>
              <w:t xml:space="preserve"> clear and logical piece</w:t>
            </w:r>
            <w:r w:rsidRPr="00C166B2">
              <w:rPr>
                <w:rFonts w:asciiTheme="minorHAnsi" w:hAnsiTheme="minorHAnsi" w:cstheme="minorHAnsi"/>
              </w:rPr>
              <w:t>s</w:t>
            </w:r>
            <w:r w:rsidR="00B32A55" w:rsidRPr="00C166B2">
              <w:rPr>
                <w:rFonts w:asciiTheme="minorHAnsi" w:hAnsiTheme="minorHAnsi" w:cstheme="minorHAnsi"/>
              </w:rPr>
              <w:t xml:space="preserve"> of writing </w:t>
            </w:r>
          </w:p>
          <w:p w:rsidR="00B32A55" w:rsidRPr="00C166B2" w:rsidRDefault="00B32A55" w:rsidP="00B32A55">
            <w:pPr>
              <w:pStyle w:val="ListParagraph"/>
              <w:ind w:left="360"/>
              <w:rPr>
                <w:rFonts w:asciiTheme="minorHAnsi" w:hAnsiTheme="minorHAnsi" w:cstheme="minorHAnsi"/>
              </w:rPr>
            </w:pPr>
          </w:p>
          <w:p w:rsidR="00B32A55" w:rsidRPr="00C166B2" w:rsidRDefault="00B32A55" w:rsidP="00B32A55">
            <w:pPr>
              <w:rPr>
                <w:rFonts w:asciiTheme="minorHAnsi" w:hAnsiTheme="minorHAnsi" w:cstheme="minorHAnsi"/>
                <w:b/>
              </w:rPr>
            </w:pPr>
            <w:r w:rsidRPr="00C166B2">
              <w:rPr>
                <w:rFonts w:asciiTheme="minorHAnsi" w:hAnsiTheme="minorHAnsi" w:cstheme="minorHAnsi"/>
                <w:b/>
              </w:rPr>
              <w:t>W.4.9</w:t>
            </w:r>
          </w:p>
          <w:p w:rsidR="00B32A55" w:rsidRPr="00C166B2" w:rsidRDefault="00B32A55" w:rsidP="00B32A55">
            <w:pPr>
              <w:pStyle w:val="ListParagraph"/>
              <w:numPr>
                <w:ilvl w:val="0"/>
                <w:numId w:val="12"/>
              </w:numPr>
              <w:rPr>
                <w:rFonts w:asciiTheme="minorHAnsi" w:hAnsiTheme="minorHAnsi" w:cstheme="minorHAnsi"/>
              </w:rPr>
            </w:pPr>
            <w:r w:rsidRPr="00C166B2">
              <w:rPr>
                <w:rFonts w:asciiTheme="minorHAnsi" w:hAnsiTheme="minorHAnsi" w:cstheme="minorHAnsi"/>
              </w:rPr>
              <w:t xml:space="preserve">I can </w:t>
            </w:r>
            <w:r w:rsidR="00FA6161" w:rsidRPr="00C166B2">
              <w:rPr>
                <w:rFonts w:asciiTheme="minorHAnsi" w:hAnsiTheme="minorHAnsi" w:cstheme="minorHAnsi"/>
              </w:rPr>
              <w:t xml:space="preserve">compose written responses that include evidence from the text </w:t>
            </w:r>
          </w:p>
        </w:tc>
        <w:tc>
          <w:tcPr>
            <w:tcW w:w="659" w:type="pct"/>
            <w:tcBorders>
              <w:right w:val="single" w:sz="24" w:space="0" w:color="auto"/>
            </w:tcBorders>
          </w:tcPr>
          <w:p w:rsidR="008F49AA" w:rsidRDefault="00B32A55" w:rsidP="00E47CD1">
            <w:pPr>
              <w:ind w:left="522" w:hanging="522"/>
              <w:rPr>
                <w:rFonts w:ascii="Calibri" w:hAnsi="Calibri"/>
              </w:rPr>
            </w:pPr>
            <w:r>
              <w:rPr>
                <w:rFonts w:ascii="Calibri" w:hAnsi="Calibri"/>
              </w:rPr>
              <w:t>What do good writers do?</w:t>
            </w:r>
          </w:p>
          <w:p w:rsidR="00B32A55" w:rsidRDefault="00B32A55" w:rsidP="00E47CD1">
            <w:pPr>
              <w:ind w:left="522" w:hanging="522"/>
              <w:rPr>
                <w:rFonts w:ascii="Calibri" w:hAnsi="Calibri"/>
              </w:rPr>
            </w:pPr>
          </w:p>
          <w:p w:rsidR="00B32A55" w:rsidRPr="00670D0E" w:rsidRDefault="00B32A55" w:rsidP="00E47CD1">
            <w:pPr>
              <w:ind w:left="522" w:hanging="522"/>
              <w:rPr>
                <w:rFonts w:ascii="Calibri" w:hAnsi="Calibri"/>
              </w:rPr>
            </w:pPr>
            <w:r>
              <w:rPr>
                <w:rFonts w:ascii="Calibri" w:hAnsi="Calibri"/>
              </w:rPr>
              <w:t>What’s my purpose</w:t>
            </w:r>
            <w:r w:rsidR="00E74C83">
              <w:rPr>
                <w:rFonts w:ascii="Calibri" w:hAnsi="Calibri"/>
              </w:rPr>
              <w:t xml:space="preserve"> for writing</w:t>
            </w:r>
            <w:r>
              <w:rPr>
                <w:rFonts w:ascii="Calibri" w:hAnsi="Calibri"/>
              </w:rPr>
              <w:t xml:space="preserve"> and how do I develop it?</w:t>
            </w:r>
          </w:p>
        </w:tc>
      </w:tr>
      <w:tr w:rsidR="008F49AA" w:rsidRPr="00523C89" w:rsidTr="00880CA4">
        <w:tc>
          <w:tcPr>
            <w:tcW w:w="430" w:type="pct"/>
            <w:tcBorders>
              <w:left w:val="single" w:sz="24" w:space="0" w:color="auto"/>
            </w:tcBorders>
            <w:shd w:val="clear" w:color="auto" w:fill="B3B3B3"/>
          </w:tcPr>
          <w:p w:rsidR="008F49AA" w:rsidRPr="00523C89" w:rsidRDefault="008F49AA">
            <w:pPr>
              <w:rPr>
                <w:rFonts w:ascii="Calibri" w:hAnsi="Calibri"/>
                <w:b/>
              </w:rPr>
            </w:pPr>
            <w:r>
              <w:rPr>
                <w:rFonts w:ascii="Calibri" w:hAnsi="Calibri"/>
                <w:b/>
              </w:rPr>
              <w:t>Additional Literacy</w:t>
            </w:r>
          </w:p>
        </w:tc>
        <w:tc>
          <w:tcPr>
            <w:tcW w:w="2780" w:type="pct"/>
            <w:tcBorders>
              <w:right w:val="single" w:sz="24" w:space="0" w:color="auto"/>
            </w:tcBorders>
          </w:tcPr>
          <w:p w:rsidR="00E74C83" w:rsidRPr="00E74C83" w:rsidRDefault="00E74C83" w:rsidP="00E74C83">
            <w:pPr>
              <w:spacing w:after="45" w:line="255" w:lineRule="atLeast"/>
              <w:textAlignment w:val="top"/>
              <w:rPr>
                <w:rFonts w:ascii="Calibri" w:hAnsi="Calibri" w:cs="Calibri"/>
                <w:b/>
                <w:sz w:val="28"/>
                <w:szCs w:val="28"/>
              </w:rPr>
            </w:pPr>
            <w:r w:rsidRPr="00E74C83">
              <w:rPr>
                <w:rFonts w:ascii="Calibri" w:hAnsi="Calibri" w:cs="Calibri"/>
                <w:b/>
                <w:sz w:val="28"/>
                <w:szCs w:val="28"/>
              </w:rPr>
              <w:t>By the end of Quarter 1, students will be able to:</w:t>
            </w:r>
          </w:p>
          <w:p w:rsidR="00E74C83" w:rsidRPr="00C166B2" w:rsidRDefault="00E74C83" w:rsidP="00E74C83">
            <w:pPr>
              <w:pStyle w:val="Default"/>
              <w:numPr>
                <w:ilvl w:val="0"/>
                <w:numId w:val="12"/>
              </w:numPr>
            </w:pPr>
            <w:r w:rsidRPr="00C166B2">
              <w:rPr>
                <w:b/>
                <w:bCs/>
              </w:rPr>
              <w:t>Decode unknown words by applying grade level phonics and word analysis skills (RR, O) (</w:t>
            </w:r>
            <w:r w:rsidR="00F209EB" w:rsidRPr="00C166B2">
              <w:rPr>
                <w:b/>
                <w:bCs/>
              </w:rPr>
              <w:t>RF.4.3</w:t>
            </w:r>
            <w:r w:rsidRPr="00C166B2">
              <w:rPr>
                <w:b/>
                <w:bCs/>
              </w:rPr>
              <w:t>)</w:t>
            </w:r>
          </w:p>
          <w:p w:rsidR="00F209EB" w:rsidRPr="00C166B2" w:rsidRDefault="00F209EB" w:rsidP="00E74C83">
            <w:pPr>
              <w:pStyle w:val="Default"/>
              <w:ind w:left="360"/>
            </w:pPr>
            <w:r w:rsidRPr="00C166B2">
              <w:t xml:space="preserve"> </w:t>
            </w:r>
          </w:p>
          <w:p w:rsidR="00E74C83" w:rsidRPr="00C166B2" w:rsidRDefault="00E74C83" w:rsidP="00E74C83">
            <w:pPr>
              <w:pStyle w:val="Default"/>
              <w:numPr>
                <w:ilvl w:val="0"/>
                <w:numId w:val="12"/>
              </w:numPr>
            </w:pPr>
            <w:r w:rsidRPr="00C166B2">
              <w:rPr>
                <w:b/>
                <w:bCs/>
              </w:rPr>
              <w:t>Express ideas and build on the ideas of others through collaborative  discussions with peers/teacher on different topics (O, SA, PT) (</w:t>
            </w:r>
            <w:r w:rsidR="00F209EB" w:rsidRPr="00C166B2">
              <w:rPr>
                <w:b/>
                <w:bCs/>
              </w:rPr>
              <w:t>SL.4.1</w:t>
            </w:r>
            <w:r w:rsidRPr="00C166B2">
              <w:rPr>
                <w:b/>
                <w:bCs/>
              </w:rPr>
              <w:t>)</w:t>
            </w:r>
          </w:p>
          <w:p w:rsidR="00F209EB" w:rsidRPr="00C166B2" w:rsidRDefault="00F209EB" w:rsidP="00C166B2">
            <w:pPr>
              <w:pStyle w:val="Default"/>
            </w:pPr>
            <w:r w:rsidRPr="00C166B2">
              <w:t xml:space="preserve"> </w:t>
            </w:r>
          </w:p>
          <w:p w:rsidR="00F209EB" w:rsidRPr="00C166B2" w:rsidRDefault="00C166B2" w:rsidP="00F209EB">
            <w:pPr>
              <w:pStyle w:val="Default"/>
              <w:numPr>
                <w:ilvl w:val="0"/>
                <w:numId w:val="12"/>
              </w:numPr>
            </w:pPr>
            <w:r w:rsidRPr="00C166B2">
              <w:rPr>
                <w:b/>
                <w:bCs/>
              </w:rPr>
              <w:t>Use relative pronouns and relative adverbs when writing and speaking</w:t>
            </w:r>
            <w:r w:rsidR="00F209EB" w:rsidRPr="00C166B2">
              <w:rPr>
                <w:b/>
                <w:bCs/>
              </w:rPr>
              <w:t xml:space="preserve"> </w:t>
            </w:r>
            <w:r w:rsidR="00663C45" w:rsidRPr="00C166B2">
              <w:rPr>
                <w:b/>
                <w:bCs/>
              </w:rPr>
              <w:t>(WS, O, C</w:t>
            </w:r>
            <w:r w:rsidRPr="00C166B2">
              <w:rPr>
                <w:b/>
                <w:bCs/>
              </w:rPr>
              <w:t>, PT</w:t>
            </w:r>
            <w:r w:rsidR="00663C45" w:rsidRPr="00C166B2">
              <w:rPr>
                <w:b/>
                <w:bCs/>
              </w:rPr>
              <w:t>)</w:t>
            </w:r>
            <w:r w:rsidRPr="00C166B2">
              <w:rPr>
                <w:b/>
                <w:bCs/>
              </w:rPr>
              <w:t xml:space="preserve"> (L.4.1)</w:t>
            </w:r>
          </w:p>
          <w:p w:rsidR="00C166B2" w:rsidRPr="00C166B2" w:rsidRDefault="00C166B2" w:rsidP="00C166B2">
            <w:pPr>
              <w:pStyle w:val="ListParagraph"/>
            </w:pPr>
          </w:p>
          <w:p w:rsidR="00F209EB" w:rsidRPr="00FB7B66" w:rsidRDefault="00C166B2" w:rsidP="00C166B2">
            <w:pPr>
              <w:pStyle w:val="Default"/>
              <w:numPr>
                <w:ilvl w:val="0"/>
                <w:numId w:val="12"/>
              </w:numPr>
            </w:pPr>
            <w:r w:rsidRPr="00C166B2">
              <w:rPr>
                <w:b/>
                <w:bCs/>
              </w:rPr>
              <w:t>Use correct capitalization when writing (WS, Q, PT) (</w:t>
            </w:r>
            <w:r w:rsidR="00F209EB" w:rsidRPr="00C166B2">
              <w:rPr>
                <w:b/>
                <w:bCs/>
              </w:rPr>
              <w:t>L.4.2</w:t>
            </w:r>
            <w:r w:rsidRPr="00C166B2">
              <w:rPr>
                <w:b/>
                <w:bCs/>
              </w:rPr>
              <w:t>)</w:t>
            </w:r>
          </w:p>
          <w:p w:rsidR="00FB7B66" w:rsidRDefault="00FB7B66" w:rsidP="00FB7B66">
            <w:pPr>
              <w:pStyle w:val="ListParagraph"/>
            </w:pPr>
          </w:p>
          <w:p w:rsidR="00FB7B66" w:rsidRDefault="00FB7B66" w:rsidP="00FB7B66">
            <w:pPr>
              <w:pStyle w:val="Default"/>
            </w:pPr>
          </w:p>
          <w:p w:rsidR="00FB7B66" w:rsidRDefault="00FB7B66" w:rsidP="00FB7B66">
            <w:pPr>
              <w:pStyle w:val="Default"/>
            </w:pPr>
          </w:p>
          <w:p w:rsidR="00FB7B66" w:rsidRDefault="00FB7B66" w:rsidP="00FB7B66">
            <w:pPr>
              <w:pStyle w:val="Default"/>
            </w:pPr>
          </w:p>
          <w:p w:rsidR="00FB7B66" w:rsidRPr="00C166B2" w:rsidRDefault="00FB7B66" w:rsidP="00FB7B66">
            <w:pPr>
              <w:pStyle w:val="Default"/>
            </w:pPr>
          </w:p>
          <w:p w:rsidR="00F209EB" w:rsidRPr="00C166B2" w:rsidRDefault="00F209EB" w:rsidP="00F209EB">
            <w:pPr>
              <w:pStyle w:val="Default"/>
              <w:ind w:left="360"/>
            </w:pPr>
            <w:r w:rsidRPr="00C166B2">
              <w:lastRenderedPageBreak/>
              <w:t>_____________________</w:t>
            </w:r>
            <w:r w:rsidRPr="00C166B2">
              <w:rPr>
                <w:b/>
                <w:bCs/>
              </w:rPr>
              <w:t>Language/Vocabulary</w:t>
            </w:r>
            <w:r w:rsidRPr="00C166B2">
              <w:t xml:space="preserve">________________________ </w:t>
            </w:r>
          </w:p>
          <w:p w:rsidR="00C166B2" w:rsidRPr="00C166B2" w:rsidRDefault="00C166B2" w:rsidP="00C166B2">
            <w:pPr>
              <w:pStyle w:val="Default"/>
              <w:numPr>
                <w:ilvl w:val="0"/>
                <w:numId w:val="12"/>
              </w:numPr>
              <w:rPr>
                <w:rFonts w:asciiTheme="minorHAnsi" w:hAnsiTheme="minorHAnsi" w:cstheme="minorHAnsi"/>
              </w:rPr>
            </w:pPr>
            <w:r w:rsidRPr="00C166B2">
              <w:rPr>
                <w:b/>
                <w:bCs/>
              </w:rPr>
              <w:t>Clarify the meaning of unknown words using context clues as a strategy (RR, O) (</w:t>
            </w:r>
            <w:r w:rsidR="00F209EB" w:rsidRPr="00C166B2">
              <w:rPr>
                <w:b/>
                <w:bCs/>
              </w:rPr>
              <w:t>L.4.4</w:t>
            </w:r>
            <w:r w:rsidRPr="00C166B2">
              <w:rPr>
                <w:b/>
                <w:bCs/>
              </w:rPr>
              <w:t>)</w:t>
            </w:r>
            <w:r w:rsidRPr="00C166B2">
              <w:t xml:space="preserve"> </w:t>
            </w:r>
          </w:p>
          <w:p w:rsidR="00C166B2" w:rsidRPr="00C166B2" w:rsidRDefault="00C166B2" w:rsidP="00C166B2">
            <w:pPr>
              <w:pStyle w:val="Default"/>
              <w:ind w:left="360"/>
              <w:rPr>
                <w:rFonts w:asciiTheme="minorHAnsi" w:hAnsiTheme="minorHAnsi" w:cstheme="minorHAnsi"/>
              </w:rPr>
            </w:pPr>
          </w:p>
          <w:p w:rsidR="008F49AA" w:rsidRPr="00F209EB" w:rsidRDefault="00C166B2" w:rsidP="00C166B2">
            <w:pPr>
              <w:pStyle w:val="Default"/>
              <w:numPr>
                <w:ilvl w:val="0"/>
                <w:numId w:val="12"/>
              </w:numPr>
              <w:rPr>
                <w:rFonts w:asciiTheme="minorHAnsi" w:hAnsiTheme="minorHAnsi" w:cstheme="minorHAnsi"/>
              </w:rPr>
            </w:pPr>
            <w:r w:rsidRPr="00C166B2">
              <w:rPr>
                <w:rFonts w:asciiTheme="minorHAnsi" w:hAnsiTheme="minorHAnsi" w:cstheme="minorHAnsi"/>
                <w:b/>
                <w:bCs/>
              </w:rPr>
              <w:t>Identify figurative language (rhyme schemes, alliteration, similes, and metaphors) (O, WS, C) (</w:t>
            </w:r>
            <w:r w:rsidR="00F209EB" w:rsidRPr="00C166B2">
              <w:rPr>
                <w:rFonts w:asciiTheme="minorHAnsi" w:hAnsiTheme="minorHAnsi" w:cstheme="minorHAnsi"/>
                <w:b/>
                <w:bCs/>
              </w:rPr>
              <w:t>L.4.5</w:t>
            </w:r>
            <w:r w:rsidRPr="00C166B2">
              <w:rPr>
                <w:rFonts w:asciiTheme="minorHAnsi" w:hAnsiTheme="minorHAnsi" w:cstheme="minorHAnsi"/>
                <w:b/>
                <w:bCs/>
              </w:rPr>
              <w:t>)</w:t>
            </w:r>
          </w:p>
        </w:tc>
        <w:tc>
          <w:tcPr>
            <w:tcW w:w="1132" w:type="pct"/>
            <w:tcBorders>
              <w:right w:val="single" w:sz="24" w:space="0" w:color="auto"/>
            </w:tcBorders>
          </w:tcPr>
          <w:p w:rsidR="00F209EB" w:rsidRPr="00F209EB" w:rsidRDefault="00F209EB" w:rsidP="00F209EB">
            <w:pPr>
              <w:pStyle w:val="ListParagraph"/>
              <w:ind w:left="0"/>
              <w:rPr>
                <w:b/>
              </w:rPr>
            </w:pPr>
            <w:r w:rsidRPr="00F209EB">
              <w:rPr>
                <w:b/>
              </w:rPr>
              <w:lastRenderedPageBreak/>
              <w:t>RF.4.3</w:t>
            </w:r>
          </w:p>
          <w:p w:rsidR="008F49AA" w:rsidRDefault="00B3302D" w:rsidP="00F209EB">
            <w:pPr>
              <w:pStyle w:val="ListParagraph"/>
              <w:numPr>
                <w:ilvl w:val="0"/>
                <w:numId w:val="13"/>
              </w:numPr>
            </w:pPr>
            <w:r>
              <w:t>I can use my knowledge of consonant blends, long-vowel patterns and short vowel patterns to decode words.</w:t>
            </w:r>
          </w:p>
          <w:p w:rsidR="00B3302D" w:rsidRDefault="00B3302D" w:rsidP="00B3302D">
            <w:pPr>
              <w:pStyle w:val="ListParagraph"/>
              <w:numPr>
                <w:ilvl w:val="0"/>
                <w:numId w:val="4"/>
              </w:numPr>
            </w:pPr>
            <w:r>
              <w:t>I can analyze word structure to help me decode unfamiliar multi-syllabic words.</w:t>
            </w:r>
          </w:p>
          <w:p w:rsidR="00912296" w:rsidRDefault="00912296" w:rsidP="00912296"/>
          <w:p w:rsidR="00912296" w:rsidRPr="00912296" w:rsidRDefault="00912296" w:rsidP="00912296">
            <w:pPr>
              <w:rPr>
                <w:rFonts w:asciiTheme="minorHAnsi" w:hAnsiTheme="minorHAnsi" w:cstheme="minorHAnsi"/>
                <w:b/>
              </w:rPr>
            </w:pPr>
            <w:r w:rsidRPr="00912296">
              <w:rPr>
                <w:rFonts w:asciiTheme="minorHAnsi" w:hAnsiTheme="minorHAnsi" w:cstheme="minorHAnsi"/>
                <w:b/>
              </w:rPr>
              <w:t>SL.4.1</w:t>
            </w:r>
          </w:p>
          <w:p w:rsidR="00B3302D" w:rsidRDefault="00B3302D" w:rsidP="00B3302D">
            <w:pPr>
              <w:pStyle w:val="ListParagraph"/>
              <w:numPr>
                <w:ilvl w:val="0"/>
                <w:numId w:val="4"/>
              </w:numPr>
            </w:pPr>
            <w:r>
              <w:t>I can effectively participate in discussions.</w:t>
            </w:r>
          </w:p>
          <w:p w:rsidR="00B3302D" w:rsidRDefault="00B3302D" w:rsidP="00B3302D">
            <w:pPr>
              <w:pStyle w:val="ListParagraph"/>
              <w:numPr>
                <w:ilvl w:val="0"/>
                <w:numId w:val="4"/>
              </w:numPr>
            </w:pPr>
            <w:r>
              <w:t>I can come to discussions prepared.</w:t>
            </w:r>
          </w:p>
          <w:p w:rsidR="00912296" w:rsidRDefault="00912296" w:rsidP="00912296">
            <w:pPr>
              <w:rPr>
                <w:rFonts w:asciiTheme="minorHAnsi" w:hAnsiTheme="minorHAnsi" w:cstheme="minorHAnsi"/>
                <w:b/>
              </w:rPr>
            </w:pPr>
            <w:r w:rsidRPr="00912296">
              <w:rPr>
                <w:rFonts w:asciiTheme="minorHAnsi" w:hAnsiTheme="minorHAnsi" w:cstheme="minorHAnsi"/>
                <w:b/>
              </w:rPr>
              <w:lastRenderedPageBreak/>
              <w:t>L.4.1</w:t>
            </w:r>
          </w:p>
          <w:p w:rsidR="00912296" w:rsidRDefault="00912296" w:rsidP="00912296">
            <w:pPr>
              <w:pStyle w:val="ListParagraph"/>
              <w:numPr>
                <w:ilvl w:val="0"/>
                <w:numId w:val="14"/>
              </w:numPr>
              <w:rPr>
                <w:rFonts w:asciiTheme="minorHAnsi" w:hAnsiTheme="minorHAnsi" w:cstheme="minorHAnsi"/>
              </w:rPr>
            </w:pPr>
            <w:r w:rsidRPr="00912296">
              <w:rPr>
                <w:rFonts w:asciiTheme="minorHAnsi" w:hAnsiTheme="minorHAnsi" w:cstheme="minorHAnsi"/>
              </w:rPr>
              <w:t>I can identify and use relative pronouns and relative adverbs</w:t>
            </w:r>
          </w:p>
          <w:p w:rsidR="00912296" w:rsidRDefault="00912296" w:rsidP="00912296">
            <w:pPr>
              <w:pStyle w:val="ListParagraph"/>
              <w:ind w:left="360"/>
              <w:rPr>
                <w:rFonts w:asciiTheme="minorHAnsi" w:hAnsiTheme="minorHAnsi" w:cstheme="minorHAnsi"/>
              </w:rPr>
            </w:pPr>
          </w:p>
          <w:p w:rsidR="00912296" w:rsidRPr="00912296" w:rsidRDefault="00912296" w:rsidP="00912296">
            <w:pPr>
              <w:rPr>
                <w:rFonts w:asciiTheme="minorHAnsi" w:hAnsiTheme="minorHAnsi" w:cstheme="minorHAnsi"/>
                <w:b/>
              </w:rPr>
            </w:pPr>
            <w:r w:rsidRPr="00912296">
              <w:rPr>
                <w:rFonts w:asciiTheme="minorHAnsi" w:hAnsiTheme="minorHAnsi" w:cstheme="minorHAnsi"/>
                <w:b/>
              </w:rPr>
              <w:t>L.4.2</w:t>
            </w:r>
          </w:p>
          <w:p w:rsidR="00912296" w:rsidRDefault="00912296" w:rsidP="00912296"/>
          <w:p w:rsidR="00912296" w:rsidRDefault="00912296" w:rsidP="00B3302D">
            <w:pPr>
              <w:pStyle w:val="ListParagraph"/>
              <w:numPr>
                <w:ilvl w:val="0"/>
                <w:numId w:val="4"/>
              </w:numPr>
            </w:pPr>
            <w:r>
              <w:t>I can determine when to capitalize words</w:t>
            </w:r>
          </w:p>
          <w:p w:rsidR="00912296" w:rsidRDefault="00912296" w:rsidP="00912296"/>
          <w:p w:rsidR="00912296" w:rsidRPr="00912296" w:rsidRDefault="00912296" w:rsidP="00912296">
            <w:pPr>
              <w:rPr>
                <w:rFonts w:asciiTheme="minorHAnsi" w:hAnsiTheme="minorHAnsi" w:cstheme="minorHAnsi"/>
                <w:b/>
              </w:rPr>
            </w:pPr>
            <w:r w:rsidRPr="00912296">
              <w:rPr>
                <w:rFonts w:asciiTheme="minorHAnsi" w:hAnsiTheme="minorHAnsi" w:cstheme="minorHAnsi"/>
                <w:b/>
              </w:rPr>
              <w:t>L.4.4</w:t>
            </w:r>
          </w:p>
          <w:p w:rsidR="00B3302D" w:rsidRDefault="00B3302D" w:rsidP="00B3302D">
            <w:pPr>
              <w:pStyle w:val="ListParagraph"/>
              <w:numPr>
                <w:ilvl w:val="0"/>
                <w:numId w:val="4"/>
              </w:numPr>
            </w:pPr>
            <w:r>
              <w:t xml:space="preserve">I can clarify meanings of unknown words using </w:t>
            </w:r>
            <w:r w:rsidR="00C166B2">
              <w:t>context clues</w:t>
            </w:r>
          </w:p>
          <w:p w:rsidR="00912296" w:rsidRDefault="00912296" w:rsidP="00912296"/>
          <w:p w:rsidR="00912296" w:rsidRPr="00912296" w:rsidRDefault="00912296" w:rsidP="00912296">
            <w:pPr>
              <w:rPr>
                <w:rFonts w:asciiTheme="minorHAnsi" w:hAnsiTheme="minorHAnsi" w:cstheme="minorHAnsi"/>
                <w:b/>
              </w:rPr>
            </w:pPr>
            <w:r w:rsidRPr="00912296">
              <w:rPr>
                <w:rFonts w:asciiTheme="minorHAnsi" w:hAnsiTheme="minorHAnsi" w:cstheme="minorHAnsi"/>
                <w:b/>
              </w:rPr>
              <w:t>L.4.5</w:t>
            </w:r>
          </w:p>
          <w:p w:rsidR="00B3302D" w:rsidRDefault="00B3302D" w:rsidP="00B3302D">
            <w:pPr>
              <w:pStyle w:val="ListParagraph"/>
              <w:numPr>
                <w:ilvl w:val="0"/>
                <w:numId w:val="4"/>
              </w:numPr>
            </w:pPr>
            <w:r>
              <w:t xml:space="preserve">I can </w:t>
            </w:r>
            <w:r w:rsidR="00C166B2">
              <w:t xml:space="preserve">identify some types </w:t>
            </w:r>
            <w:proofErr w:type="gramStart"/>
            <w:r w:rsidR="00C166B2">
              <w:t xml:space="preserve">of </w:t>
            </w:r>
            <w:r>
              <w:t xml:space="preserve"> figurative</w:t>
            </w:r>
            <w:proofErr w:type="gramEnd"/>
            <w:r>
              <w:t xml:space="preserve"> language.</w:t>
            </w:r>
          </w:p>
          <w:p w:rsidR="00B3302D" w:rsidRPr="00B3302D" w:rsidRDefault="00B3302D" w:rsidP="00912296">
            <w:pPr>
              <w:pStyle w:val="ListParagraph"/>
              <w:ind w:left="360"/>
            </w:pPr>
          </w:p>
        </w:tc>
        <w:tc>
          <w:tcPr>
            <w:tcW w:w="659" w:type="pct"/>
            <w:tcBorders>
              <w:right w:val="single" w:sz="24" w:space="0" w:color="auto"/>
            </w:tcBorders>
          </w:tcPr>
          <w:p w:rsidR="008F49AA" w:rsidRDefault="00912296" w:rsidP="00F41CB8">
            <w:pPr>
              <w:ind w:left="432" w:hanging="450"/>
              <w:rPr>
                <w:rFonts w:ascii="Calibri" w:hAnsi="Calibri"/>
              </w:rPr>
            </w:pPr>
            <w:r>
              <w:rPr>
                <w:rFonts w:ascii="Calibri" w:hAnsi="Calibri"/>
              </w:rPr>
              <w:lastRenderedPageBreak/>
              <w:t>When a word doesn’t make sense, what do I do?</w:t>
            </w:r>
          </w:p>
          <w:p w:rsidR="00912296" w:rsidRDefault="00912296" w:rsidP="00F41CB8">
            <w:pPr>
              <w:ind w:left="432" w:hanging="450"/>
              <w:rPr>
                <w:rFonts w:ascii="Calibri" w:hAnsi="Calibri"/>
              </w:rPr>
            </w:pPr>
          </w:p>
          <w:p w:rsidR="00912296" w:rsidRDefault="00912296" w:rsidP="00F41CB8">
            <w:pPr>
              <w:ind w:left="432" w:hanging="450"/>
              <w:rPr>
                <w:rFonts w:ascii="Calibri" w:hAnsi="Calibri"/>
              </w:rPr>
            </w:pPr>
          </w:p>
          <w:p w:rsidR="00912296" w:rsidRDefault="00912296" w:rsidP="00F41CB8">
            <w:pPr>
              <w:ind w:left="432" w:hanging="450"/>
              <w:rPr>
                <w:rFonts w:ascii="Calibri" w:hAnsi="Calibri"/>
              </w:rPr>
            </w:pPr>
          </w:p>
          <w:p w:rsidR="00912296" w:rsidRDefault="00912296" w:rsidP="00F41CB8">
            <w:pPr>
              <w:ind w:left="432" w:hanging="450"/>
              <w:rPr>
                <w:rFonts w:ascii="Calibri" w:hAnsi="Calibri"/>
              </w:rPr>
            </w:pPr>
            <w:r>
              <w:rPr>
                <w:rFonts w:ascii="Calibri" w:hAnsi="Calibri"/>
              </w:rPr>
              <w:t>What do good collaborators do?</w:t>
            </w:r>
          </w:p>
          <w:p w:rsidR="00912296" w:rsidRDefault="00912296" w:rsidP="00F41CB8">
            <w:pPr>
              <w:ind w:left="432" w:hanging="450"/>
              <w:rPr>
                <w:rFonts w:ascii="Calibri" w:hAnsi="Calibri"/>
              </w:rPr>
            </w:pPr>
          </w:p>
          <w:p w:rsidR="00912296" w:rsidRDefault="00912296" w:rsidP="00F41CB8">
            <w:pPr>
              <w:ind w:left="432" w:hanging="450"/>
              <w:rPr>
                <w:rFonts w:ascii="Calibri" w:hAnsi="Calibri"/>
              </w:rPr>
            </w:pPr>
            <w:r>
              <w:rPr>
                <w:rFonts w:ascii="Calibri" w:hAnsi="Calibri"/>
              </w:rPr>
              <w:t xml:space="preserve">How do I appropriately use the conventions </w:t>
            </w:r>
            <w:r>
              <w:rPr>
                <w:rFonts w:ascii="Calibri" w:hAnsi="Calibri"/>
              </w:rPr>
              <w:lastRenderedPageBreak/>
              <w:t>of the English language?</w:t>
            </w:r>
          </w:p>
          <w:p w:rsidR="00912296" w:rsidRDefault="00912296" w:rsidP="00F41CB8">
            <w:pPr>
              <w:ind w:left="432" w:hanging="450"/>
              <w:rPr>
                <w:rFonts w:ascii="Calibri" w:hAnsi="Calibri"/>
              </w:rPr>
            </w:pPr>
          </w:p>
          <w:p w:rsidR="00912296" w:rsidRPr="002F0C61" w:rsidRDefault="00912296" w:rsidP="00F41CB8">
            <w:pPr>
              <w:ind w:left="432" w:hanging="450"/>
              <w:rPr>
                <w:rFonts w:ascii="Calibri" w:hAnsi="Calibri"/>
              </w:rPr>
            </w:pPr>
            <w:r>
              <w:rPr>
                <w:rFonts w:ascii="Calibri" w:hAnsi="Calibri"/>
              </w:rPr>
              <w:t>How do I use what I know to figure out what I don’t know?</w:t>
            </w:r>
          </w:p>
        </w:tc>
      </w:tr>
    </w:tbl>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880CA4" w:rsidRDefault="00880CA4" w:rsidP="00DD1FFC">
      <w:pPr>
        <w:jc w:val="center"/>
        <w:rPr>
          <w:rFonts w:ascii="Calibri" w:hAnsi="Calibri"/>
          <w:b/>
          <w:color w:val="365F91"/>
          <w:sz w:val="36"/>
          <w:szCs w:val="36"/>
        </w:rPr>
      </w:pPr>
    </w:p>
    <w:p w:rsidR="0043086F" w:rsidRPr="00DD280E" w:rsidRDefault="00880CA4" w:rsidP="00880CA4">
      <w:pPr>
        <w:jc w:val="center"/>
        <w:rPr>
          <w:rFonts w:ascii="Calibri" w:hAnsi="Calibri"/>
          <w:b/>
          <w:color w:val="365F91"/>
          <w:sz w:val="36"/>
          <w:szCs w:val="36"/>
        </w:rPr>
      </w:pPr>
      <w:r>
        <w:rPr>
          <w:rFonts w:ascii="Calibri" w:hAnsi="Calibri"/>
          <w:b/>
          <w:color w:val="365F91"/>
          <w:sz w:val="36"/>
          <w:szCs w:val="36"/>
        </w:rPr>
        <w:lastRenderedPageBreak/>
        <w:t>P</w:t>
      </w:r>
      <w:r w:rsidR="006B2F9D" w:rsidRPr="00DD280E">
        <w:rPr>
          <w:rFonts w:ascii="Calibri" w:hAnsi="Calibri"/>
          <w:b/>
          <w:color w:val="365F91"/>
          <w:sz w:val="36"/>
          <w:szCs w:val="36"/>
        </w:rPr>
        <w:t>erformance Tasks</w:t>
      </w:r>
      <w:r w:rsidR="002D2448">
        <w:rPr>
          <w:rFonts w:ascii="Calibri" w:hAnsi="Calibri"/>
          <w:b/>
          <w:color w:val="365F91"/>
          <w:sz w:val="36"/>
          <w:szCs w:val="36"/>
        </w:rPr>
        <w:t xml:space="preserve"> and Scoring Guides</w:t>
      </w:r>
      <w:r w:rsidR="00D30857">
        <w:rPr>
          <w:rFonts w:ascii="Calibri" w:hAnsi="Calibri"/>
          <w:b/>
          <w:color w:val="365F91"/>
          <w:sz w:val="36"/>
          <w:szCs w:val="36"/>
        </w:rPr>
        <w:t>/Rubric</w:t>
      </w:r>
    </w:p>
    <w:p w:rsidR="004A4991" w:rsidRDefault="004A4991" w:rsidP="002C177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16"/>
      </w:tblGrid>
      <w:tr w:rsidR="00466BDA" w:rsidRPr="00523C89" w:rsidTr="00DD280E">
        <w:tc>
          <w:tcPr>
            <w:tcW w:w="14616" w:type="dxa"/>
            <w:tcBorders>
              <w:top w:val="single" w:sz="24" w:space="0" w:color="auto"/>
              <w:left w:val="single" w:sz="24" w:space="0" w:color="auto"/>
              <w:right w:val="single" w:sz="24" w:space="0" w:color="auto"/>
            </w:tcBorders>
            <w:shd w:val="clear" w:color="auto" w:fill="B3B3B3"/>
          </w:tcPr>
          <w:p w:rsidR="00466BDA" w:rsidRDefault="00466BDA" w:rsidP="002C177C">
            <w:pPr>
              <w:rPr>
                <w:rFonts w:ascii="Calibri" w:hAnsi="Calibri"/>
                <w:b/>
                <w:color w:val="C00000"/>
              </w:rPr>
            </w:pPr>
            <w:r w:rsidRPr="00DD280E">
              <w:rPr>
                <w:rFonts w:ascii="Calibri" w:hAnsi="Calibri"/>
                <w:b/>
                <w:color w:val="C00000"/>
              </w:rPr>
              <w:t>Performance Task #1</w:t>
            </w:r>
            <w:r w:rsidR="00F21005">
              <w:rPr>
                <w:rFonts w:ascii="Calibri" w:hAnsi="Calibri"/>
                <w:b/>
                <w:color w:val="C00000"/>
              </w:rPr>
              <w:t xml:space="preserve"> including Scoring Guide</w:t>
            </w:r>
            <w:r w:rsidR="00D30857">
              <w:rPr>
                <w:rFonts w:ascii="Calibri" w:hAnsi="Calibri"/>
                <w:b/>
                <w:color w:val="C00000"/>
              </w:rPr>
              <w:t>/Rubric</w:t>
            </w:r>
          </w:p>
          <w:p w:rsidR="002961B4" w:rsidRDefault="002961B4" w:rsidP="002C177C">
            <w:pPr>
              <w:rPr>
                <w:rFonts w:ascii="Calibri" w:hAnsi="Calibri"/>
                <w:b/>
                <w:color w:val="C00000"/>
              </w:rPr>
            </w:pPr>
            <w:r>
              <w:rPr>
                <w:rFonts w:ascii="Calibri" w:hAnsi="Calibri"/>
                <w:b/>
                <w:color w:val="C00000"/>
              </w:rPr>
              <w:t>Prerequisite: Students must choose and read a fictional text that has a strong main character.</w:t>
            </w:r>
          </w:p>
          <w:p w:rsidR="002961B4" w:rsidRDefault="002961B4" w:rsidP="002C177C">
            <w:pPr>
              <w:rPr>
                <w:rFonts w:ascii="Calibri" w:hAnsi="Calibri"/>
                <w:b/>
                <w:color w:val="C00000"/>
              </w:rPr>
            </w:pPr>
            <w:r>
              <w:rPr>
                <w:rFonts w:ascii="Calibri" w:hAnsi="Calibri"/>
                <w:b/>
                <w:color w:val="C00000"/>
              </w:rPr>
              <w:t xml:space="preserve"> </w:t>
            </w:r>
          </w:p>
          <w:p w:rsidR="004B6527" w:rsidRDefault="002961B4" w:rsidP="002C177C">
            <w:pPr>
              <w:rPr>
                <w:rFonts w:ascii="Calibri" w:hAnsi="Calibri"/>
                <w:b/>
                <w:color w:val="C00000"/>
              </w:rPr>
            </w:pPr>
            <w:r>
              <w:rPr>
                <w:rFonts w:ascii="Calibri" w:hAnsi="Calibri"/>
                <w:b/>
                <w:color w:val="C00000"/>
              </w:rPr>
              <w:t>Performance Task:</w:t>
            </w:r>
            <w:r w:rsidR="00BA11C9">
              <w:rPr>
                <w:rFonts w:ascii="Calibri" w:hAnsi="Calibri"/>
                <w:b/>
                <w:color w:val="C00000"/>
              </w:rPr>
              <w:t xml:space="preserve"> </w:t>
            </w:r>
            <w:r>
              <w:rPr>
                <w:rFonts w:ascii="Calibri" w:hAnsi="Calibri"/>
                <w:b/>
                <w:color w:val="C00000"/>
              </w:rPr>
              <w:t xml:space="preserve"> </w:t>
            </w:r>
            <w:r w:rsidR="00A62336">
              <w:rPr>
                <w:rFonts w:ascii="Calibri" w:hAnsi="Calibri"/>
                <w:b/>
                <w:color w:val="C00000"/>
              </w:rPr>
              <w:t>Students will c</w:t>
            </w:r>
            <w:r w:rsidR="00717804">
              <w:rPr>
                <w:rFonts w:ascii="Calibri" w:hAnsi="Calibri"/>
                <w:b/>
                <w:color w:val="C00000"/>
              </w:rPr>
              <w:t>hoose a fictional character who experienced great personal change over time</w:t>
            </w:r>
            <w:r>
              <w:rPr>
                <w:rFonts w:ascii="Calibri" w:hAnsi="Calibri"/>
                <w:b/>
                <w:color w:val="C00000"/>
              </w:rPr>
              <w:t xml:space="preserve">, for example </w:t>
            </w:r>
            <w:r w:rsidR="00717804">
              <w:rPr>
                <w:rFonts w:ascii="Calibri" w:hAnsi="Calibri"/>
                <w:b/>
                <w:color w:val="C00000"/>
              </w:rPr>
              <w:t>Brian (Hatchet)</w:t>
            </w:r>
            <w:proofErr w:type="gramStart"/>
            <w:r w:rsidR="00717804">
              <w:rPr>
                <w:rFonts w:ascii="Calibri" w:hAnsi="Calibri"/>
                <w:b/>
                <w:color w:val="C00000"/>
              </w:rPr>
              <w:t>,,</w:t>
            </w:r>
            <w:proofErr w:type="gramEnd"/>
            <w:r w:rsidR="00717804">
              <w:rPr>
                <w:rFonts w:ascii="Calibri" w:hAnsi="Calibri"/>
                <w:b/>
                <w:color w:val="C00000"/>
              </w:rPr>
              <w:t xml:space="preserve"> India Opal (Winn Dixie), </w:t>
            </w:r>
            <w:r w:rsidR="006F743B">
              <w:rPr>
                <w:rFonts w:ascii="Calibri" w:hAnsi="Calibri"/>
                <w:b/>
                <w:color w:val="C00000"/>
              </w:rPr>
              <w:t xml:space="preserve">and Young Bull (Cheyenne Again).  </w:t>
            </w:r>
            <w:r w:rsidR="00A62336">
              <w:rPr>
                <w:rFonts w:ascii="Calibri" w:hAnsi="Calibri"/>
                <w:b/>
                <w:color w:val="C00000"/>
              </w:rPr>
              <w:t>Students will take on the persona of that character and come alive in an interactive wax museum.  Students will create a written s</w:t>
            </w:r>
            <w:r w:rsidR="00DF6297">
              <w:rPr>
                <w:rFonts w:ascii="Calibri" w:hAnsi="Calibri"/>
                <w:b/>
                <w:color w:val="C00000"/>
              </w:rPr>
              <w:t>peech (summary)</w:t>
            </w:r>
            <w:r w:rsidR="00A62336">
              <w:rPr>
                <w:rFonts w:ascii="Calibri" w:hAnsi="Calibri"/>
                <w:b/>
                <w:color w:val="C00000"/>
              </w:rPr>
              <w:t xml:space="preserve"> </w:t>
            </w:r>
            <w:r w:rsidR="00042424">
              <w:rPr>
                <w:rFonts w:ascii="Calibri" w:hAnsi="Calibri"/>
                <w:b/>
                <w:color w:val="C00000"/>
              </w:rPr>
              <w:t>that introduces the character and summarizes the</w:t>
            </w:r>
            <w:r w:rsidR="00A62336">
              <w:rPr>
                <w:rFonts w:ascii="Calibri" w:hAnsi="Calibri"/>
                <w:b/>
                <w:color w:val="C00000"/>
              </w:rPr>
              <w:t xml:space="preserve"> changes their character underwent, using </w:t>
            </w:r>
            <w:r w:rsidR="00BA11C9">
              <w:rPr>
                <w:rFonts w:ascii="Calibri" w:hAnsi="Calibri"/>
                <w:b/>
                <w:color w:val="C00000"/>
              </w:rPr>
              <w:t xml:space="preserve">multiple pieces of </w:t>
            </w:r>
            <w:r w:rsidR="00A62336">
              <w:rPr>
                <w:rFonts w:ascii="Calibri" w:hAnsi="Calibri"/>
                <w:b/>
                <w:color w:val="C00000"/>
              </w:rPr>
              <w:t xml:space="preserve">evidence from the text.  In addition </w:t>
            </w:r>
            <w:r w:rsidR="00BA11C9">
              <w:rPr>
                <w:rFonts w:ascii="Calibri" w:hAnsi="Calibri"/>
                <w:b/>
                <w:color w:val="C00000"/>
              </w:rPr>
              <w:t xml:space="preserve">these </w:t>
            </w:r>
            <w:r w:rsidR="00A62336">
              <w:rPr>
                <w:rFonts w:ascii="Calibri" w:hAnsi="Calibri"/>
                <w:b/>
                <w:color w:val="C00000"/>
              </w:rPr>
              <w:t xml:space="preserve">wax figures </w:t>
            </w:r>
            <w:r w:rsidR="00BA11C9">
              <w:rPr>
                <w:rFonts w:ascii="Calibri" w:hAnsi="Calibri"/>
                <w:b/>
                <w:color w:val="C00000"/>
              </w:rPr>
              <w:t xml:space="preserve">will come alive and present the character’s </w:t>
            </w:r>
            <w:r w:rsidR="00A62336">
              <w:rPr>
                <w:rFonts w:ascii="Calibri" w:hAnsi="Calibri"/>
                <w:b/>
                <w:color w:val="C00000"/>
              </w:rPr>
              <w:t>changes for museum visitors</w:t>
            </w:r>
            <w:r w:rsidR="00BA11C9">
              <w:rPr>
                <w:rFonts w:ascii="Calibri" w:hAnsi="Calibri"/>
                <w:b/>
                <w:color w:val="C00000"/>
              </w:rPr>
              <w:t>, by reading their summary upon activation</w:t>
            </w:r>
            <w:r w:rsidR="00A62336">
              <w:rPr>
                <w:rFonts w:ascii="Calibri" w:hAnsi="Calibri"/>
                <w:b/>
                <w:color w:val="C00000"/>
              </w:rPr>
              <w:t xml:space="preserve">.  </w:t>
            </w:r>
          </w:p>
          <w:p w:rsidR="00E14524" w:rsidRDefault="00E14524" w:rsidP="002C177C">
            <w:pPr>
              <w:rPr>
                <w:rFonts w:ascii="Calibri" w:hAnsi="Calibri"/>
                <w:b/>
                <w:color w:val="C00000"/>
              </w:rPr>
            </w:pPr>
          </w:p>
          <w:p w:rsidR="00E14524" w:rsidRDefault="00E14524" w:rsidP="002C177C">
            <w:pPr>
              <w:rPr>
                <w:rFonts w:ascii="Calibri" w:hAnsi="Calibri"/>
                <w:b/>
                <w:color w:val="C00000"/>
              </w:rPr>
            </w:pPr>
            <w:r>
              <w:rPr>
                <w:rFonts w:ascii="Calibri" w:hAnsi="Calibri"/>
                <w:b/>
                <w:color w:val="C00000"/>
              </w:rPr>
              <w:t xml:space="preserve">Note: personal change – for </w:t>
            </w:r>
            <w:r w:rsidR="008D50B7">
              <w:rPr>
                <w:rFonts w:ascii="Calibri" w:hAnsi="Calibri"/>
                <w:b/>
                <w:color w:val="C00000"/>
              </w:rPr>
              <w:t>example by the end of Hatchet, Brian, no longer takes food for granted.  Evidence for this from the text would be the struggles he endured to obtain food while he was stranded in the wilderness and his thoughts regarding this at the end of the book.</w:t>
            </w:r>
          </w:p>
          <w:p w:rsidR="00953472" w:rsidRDefault="00953472" w:rsidP="002C177C">
            <w:pPr>
              <w:rPr>
                <w:rFonts w:ascii="Calibri" w:hAnsi="Calibri"/>
                <w:b/>
                <w:color w:val="C00000"/>
              </w:rPr>
            </w:pPr>
          </w:p>
          <w:p w:rsidR="004B6527" w:rsidRPr="00DD280E" w:rsidRDefault="00953472" w:rsidP="00953472">
            <w:pPr>
              <w:rPr>
                <w:rFonts w:ascii="Calibri" w:hAnsi="Calibri"/>
                <w:b/>
                <w:color w:val="C00000"/>
              </w:rPr>
            </w:pPr>
            <w:r>
              <w:rPr>
                <w:rFonts w:ascii="Calibri" w:hAnsi="Calibri"/>
                <w:b/>
                <w:color w:val="C00000"/>
              </w:rPr>
              <w:t>Rubric Note: if you would like to add a part about the presentation, please feel free.  We felt like the rubric needed to address our unit goals: the written response and using evidence from the text.</w:t>
            </w:r>
          </w:p>
        </w:tc>
      </w:tr>
      <w:tr w:rsidR="00466BDA" w:rsidRPr="00523C89" w:rsidTr="00DD280E">
        <w:tc>
          <w:tcPr>
            <w:tcW w:w="14616" w:type="dxa"/>
            <w:tcBorders>
              <w:left w:val="single" w:sz="24" w:space="0" w:color="auto"/>
              <w:bottom w:val="single" w:sz="24" w:space="0" w:color="auto"/>
              <w:right w:val="single" w:sz="24" w:space="0" w:color="auto"/>
            </w:tcBorders>
          </w:tcPr>
          <w:p w:rsidR="00910289" w:rsidRDefault="00910289" w:rsidP="00DD280E">
            <w:pPr>
              <w:rPr>
                <w:rFonts w:ascii="Calibri" w:hAnsi="Calibri"/>
              </w:rPr>
            </w:pPr>
          </w:p>
          <w:p w:rsidR="009120F4" w:rsidRPr="009120F4" w:rsidRDefault="009011B8" w:rsidP="009120F4">
            <w:pPr>
              <w:jc w:val="center"/>
              <w:rPr>
                <w:rFonts w:ascii="Calibri" w:hAnsi="Calibri"/>
                <w:b/>
                <w:sz w:val="28"/>
                <w:szCs w:val="28"/>
              </w:rPr>
            </w:pPr>
            <w:r>
              <w:rPr>
                <w:rFonts w:ascii="Calibri" w:hAnsi="Calibri"/>
                <w:b/>
                <w:sz w:val="28"/>
                <w:szCs w:val="28"/>
              </w:rPr>
              <w:t xml:space="preserve">Rubric for </w:t>
            </w:r>
            <w:r w:rsidR="00A52379">
              <w:rPr>
                <w:rFonts w:ascii="Calibri" w:hAnsi="Calibri"/>
                <w:b/>
                <w:sz w:val="28"/>
                <w:szCs w:val="28"/>
              </w:rPr>
              <w:t>Characters Come Alive!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7"/>
              <w:gridCol w:w="2877"/>
              <w:gridCol w:w="2877"/>
              <w:gridCol w:w="2877"/>
              <w:gridCol w:w="2877"/>
            </w:tblGrid>
            <w:tr w:rsidR="009120F4" w:rsidRPr="008F5036" w:rsidTr="008F5036">
              <w:tc>
                <w:tcPr>
                  <w:tcW w:w="2877" w:type="dxa"/>
                  <w:shd w:val="clear" w:color="auto" w:fill="8DB3E2"/>
                </w:tcPr>
                <w:p w:rsidR="009120F4" w:rsidRPr="008F5036" w:rsidRDefault="009120F4" w:rsidP="00DD280E">
                  <w:pPr>
                    <w:rPr>
                      <w:rFonts w:ascii="Calibri" w:hAnsi="Calibri"/>
                      <w:b/>
                    </w:rPr>
                  </w:pPr>
                  <w:r w:rsidRPr="008F5036">
                    <w:rPr>
                      <w:rFonts w:ascii="Calibri" w:hAnsi="Calibri"/>
                      <w:b/>
                    </w:rPr>
                    <w:t>CRITERIA</w:t>
                  </w:r>
                </w:p>
              </w:tc>
              <w:tc>
                <w:tcPr>
                  <w:tcW w:w="2877" w:type="dxa"/>
                  <w:shd w:val="clear" w:color="auto" w:fill="8DB3E2"/>
                </w:tcPr>
                <w:p w:rsidR="009120F4" w:rsidRPr="008F5036" w:rsidRDefault="009120F4" w:rsidP="00DD280E">
                  <w:pPr>
                    <w:rPr>
                      <w:rFonts w:ascii="Calibri" w:hAnsi="Calibri"/>
                      <w:b/>
                    </w:rPr>
                  </w:pPr>
                  <w:r w:rsidRPr="008F5036">
                    <w:rPr>
                      <w:rFonts w:ascii="Calibri" w:hAnsi="Calibri"/>
                      <w:b/>
                    </w:rPr>
                    <w:t>EXCELLENT (4 PTS.)</w:t>
                  </w:r>
                </w:p>
              </w:tc>
              <w:tc>
                <w:tcPr>
                  <w:tcW w:w="2877" w:type="dxa"/>
                  <w:shd w:val="clear" w:color="auto" w:fill="8DB3E2"/>
                </w:tcPr>
                <w:p w:rsidR="009120F4" w:rsidRPr="008F5036" w:rsidRDefault="009120F4" w:rsidP="00DD280E">
                  <w:pPr>
                    <w:rPr>
                      <w:rFonts w:ascii="Calibri" w:hAnsi="Calibri"/>
                      <w:b/>
                    </w:rPr>
                  </w:pPr>
                  <w:r w:rsidRPr="008F5036">
                    <w:rPr>
                      <w:rFonts w:ascii="Calibri" w:hAnsi="Calibri"/>
                      <w:b/>
                    </w:rPr>
                    <w:t>PROFICIENT (3 PTS.)</w:t>
                  </w:r>
                </w:p>
              </w:tc>
              <w:tc>
                <w:tcPr>
                  <w:tcW w:w="2877" w:type="dxa"/>
                  <w:shd w:val="clear" w:color="auto" w:fill="8DB3E2"/>
                </w:tcPr>
                <w:p w:rsidR="009120F4" w:rsidRPr="008F5036" w:rsidRDefault="00E14524" w:rsidP="00DD280E">
                  <w:pPr>
                    <w:rPr>
                      <w:rFonts w:ascii="Calibri" w:hAnsi="Calibri"/>
                      <w:b/>
                    </w:rPr>
                  </w:pPr>
                  <w:r>
                    <w:rPr>
                      <w:rFonts w:ascii="Calibri" w:hAnsi="Calibri"/>
                      <w:b/>
                    </w:rPr>
                    <w:t>DEVELOPING</w:t>
                  </w:r>
                  <w:r w:rsidR="009120F4" w:rsidRPr="008F5036">
                    <w:rPr>
                      <w:rFonts w:ascii="Calibri" w:hAnsi="Calibri"/>
                      <w:b/>
                    </w:rPr>
                    <w:t xml:space="preserve"> (2 PTS.)</w:t>
                  </w:r>
                </w:p>
              </w:tc>
              <w:tc>
                <w:tcPr>
                  <w:tcW w:w="2877" w:type="dxa"/>
                  <w:shd w:val="clear" w:color="auto" w:fill="8DB3E2"/>
                </w:tcPr>
                <w:p w:rsidR="009120F4" w:rsidRPr="008F5036" w:rsidRDefault="009120F4" w:rsidP="00DD280E">
                  <w:pPr>
                    <w:rPr>
                      <w:rFonts w:ascii="Calibri" w:hAnsi="Calibri"/>
                      <w:b/>
                    </w:rPr>
                  </w:pPr>
                  <w:r w:rsidRPr="008F5036">
                    <w:rPr>
                      <w:rFonts w:ascii="Calibri" w:hAnsi="Calibri"/>
                      <w:b/>
                    </w:rPr>
                    <w:t>LIMITED (1 PT.)</w:t>
                  </w:r>
                </w:p>
              </w:tc>
            </w:tr>
            <w:tr w:rsidR="00E25ECF" w:rsidRPr="008F5036" w:rsidTr="008F5036">
              <w:tc>
                <w:tcPr>
                  <w:tcW w:w="2877" w:type="dxa"/>
                </w:tcPr>
                <w:p w:rsidR="009F01CC" w:rsidRPr="00880CA4" w:rsidRDefault="009F01CC" w:rsidP="008B703D">
                  <w:pPr>
                    <w:rPr>
                      <w:rFonts w:ascii="Calibri" w:hAnsi="Calibri"/>
                      <w:sz w:val="22"/>
                      <w:szCs w:val="22"/>
                    </w:rPr>
                  </w:pPr>
                </w:p>
                <w:p w:rsidR="004B6527" w:rsidRPr="00880CA4" w:rsidRDefault="004B6527" w:rsidP="008B703D">
                  <w:pPr>
                    <w:rPr>
                      <w:rFonts w:ascii="Calibri" w:hAnsi="Calibri"/>
                      <w:sz w:val="22"/>
                      <w:szCs w:val="22"/>
                    </w:rPr>
                  </w:pPr>
                </w:p>
                <w:p w:rsidR="004B6527" w:rsidRPr="00880CA4" w:rsidRDefault="004B6527" w:rsidP="008B703D">
                  <w:pPr>
                    <w:rPr>
                      <w:rFonts w:ascii="Calibri" w:hAnsi="Calibri"/>
                      <w:sz w:val="22"/>
                      <w:szCs w:val="22"/>
                    </w:rPr>
                  </w:pPr>
                </w:p>
                <w:p w:rsidR="004B6527" w:rsidRPr="00880CA4" w:rsidRDefault="00A52379" w:rsidP="008B703D">
                  <w:pPr>
                    <w:rPr>
                      <w:rFonts w:ascii="Calibri" w:hAnsi="Calibri"/>
                      <w:sz w:val="22"/>
                      <w:szCs w:val="22"/>
                    </w:rPr>
                  </w:pPr>
                  <w:r w:rsidRPr="00880CA4">
                    <w:rPr>
                      <w:rFonts w:ascii="Calibri" w:hAnsi="Calibri"/>
                      <w:sz w:val="22"/>
                      <w:szCs w:val="22"/>
                    </w:rPr>
                    <w:t xml:space="preserve">Topic </w:t>
                  </w:r>
                  <w:r w:rsidR="00BA11C9" w:rsidRPr="00880CA4">
                    <w:rPr>
                      <w:rFonts w:ascii="Calibri" w:hAnsi="Calibri"/>
                      <w:sz w:val="22"/>
                      <w:szCs w:val="22"/>
                    </w:rPr>
                    <w:t>Focus</w:t>
                  </w:r>
                </w:p>
              </w:tc>
              <w:tc>
                <w:tcPr>
                  <w:tcW w:w="2877" w:type="dxa"/>
                </w:tcPr>
                <w:p w:rsidR="00E25ECF" w:rsidRPr="00880CA4" w:rsidRDefault="00BA11C9" w:rsidP="00DF6297">
                  <w:pPr>
                    <w:rPr>
                      <w:rFonts w:ascii="Calibri" w:hAnsi="Calibri"/>
                      <w:sz w:val="22"/>
                      <w:szCs w:val="22"/>
                    </w:rPr>
                  </w:pPr>
                  <w:r w:rsidRPr="00880CA4">
                    <w:rPr>
                      <w:rFonts w:ascii="Calibri" w:hAnsi="Calibri"/>
                      <w:sz w:val="22"/>
                      <w:szCs w:val="22"/>
                    </w:rPr>
                    <w:t xml:space="preserve">Written </w:t>
                  </w:r>
                  <w:r w:rsidR="00DF6297" w:rsidRPr="00880CA4">
                    <w:rPr>
                      <w:rFonts w:ascii="Calibri" w:hAnsi="Calibri"/>
                      <w:sz w:val="22"/>
                      <w:szCs w:val="22"/>
                    </w:rPr>
                    <w:t>summary</w:t>
                  </w:r>
                  <w:r w:rsidR="00A52379" w:rsidRPr="00880CA4">
                    <w:rPr>
                      <w:rFonts w:ascii="Calibri" w:hAnsi="Calibri"/>
                      <w:sz w:val="22"/>
                      <w:szCs w:val="22"/>
                    </w:rPr>
                    <w:t xml:space="preserve"> contained a thorough introduction of the character and a thorough </w:t>
                  </w:r>
                  <w:r w:rsidR="008D50B7" w:rsidRPr="00880CA4">
                    <w:rPr>
                      <w:rFonts w:ascii="Calibri" w:hAnsi="Calibri"/>
                      <w:sz w:val="22"/>
                      <w:szCs w:val="22"/>
                    </w:rPr>
                    <w:t xml:space="preserve">explanation </w:t>
                  </w:r>
                  <w:r w:rsidR="00A52379" w:rsidRPr="00880CA4">
                    <w:rPr>
                      <w:rFonts w:ascii="Calibri" w:hAnsi="Calibri"/>
                      <w:sz w:val="22"/>
                      <w:szCs w:val="22"/>
                    </w:rPr>
                    <w:t>of character change, both with detailed elaboration</w:t>
                  </w:r>
                </w:p>
              </w:tc>
              <w:tc>
                <w:tcPr>
                  <w:tcW w:w="2877" w:type="dxa"/>
                </w:tcPr>
                <w:p w:rsidR="00E25ECF" w:rsidRPr="00880CA4" w:rsidRDefault="00BA11C9" w:rsidP="008D50B7">
                  <w:pPr>
                    <w:rPr>
                      <w:rFonts w:ascii="Calibri" w:hAnsi="Calibri"/>
                      <w:sz w:val="22"/>
                      <w:szCs w:val="22"/>
                    </w:rPr>
                  </w:pPr>
                  <w:r w:rsidRPr="00880CA4">
                    <w:rPr>
                      <w:rFonts w:ascii="Calibri" w:hAnsi="Calibri"/>
                      <w:sz w:val="22"/>
                      <w:szCs w:val="22"/>
                    </w:rPr>
                    <w:t>Written s</w:t>
                  </w:r>
                  <w:r w:rsidR="00A52379" w:rsidRPr="00880CA4">
                    <w:rPr>
                      <w:rFonts w:ascii="Calibri" w:hAnsi="Calibri"/>
                      <w:sz w:val="22"/>
                      <w:szCs w:val="22"/>
                    </w:rPr>
                    <w:t>ummary contained a thorough introduction o</w:t>
                  </w:r>
                  <w:r w:rsidR="008D50B7" w:rsidRPr="00880CA4">
                    <w:rPr>
                      <w:rFonts w:ascii="Calibri" w:hAnsi="Calibri"/>
                      <w:sz w:val="22"/>
                      <w:szCs w:val="22"/>
                    </w:rPr>
                    <w:t>f the character and a thorough explanation</w:t>
                  </w:r>
                  <w:r w:rsidR="00A52379" w:rsidRPr="00880CA4">
                    <w:rPr>
                      <w:rFonts w:ascii="Calibri" w:hAnsi="Calibri"/>
                      <w:sz w:val="22"/>
                      <w:szCs w:val="22"/>
                    </w:rPr>
                    <w:t xml:space="preserve"> of character change</w:t>
                  </w:r>
                </w:p>
              </w:tc>
              <w:tc>
                <w:tcPr>
                  <w:tcW w:w="2877" w:type="dxa"/>
                </w:tcPr>
                <w:p w:rsidR="00E25ECF" w:rsidRPr="00880CA4" w:rsidRDefault="00BA11C9" w:rsidP="008D50B7">
                  <w:pPr>
                    <w:rPr>
                      <w:rFonts w:ascii="Calibri" w:hAnsi="Calibri"/>
                      <w:sz w:val="22"/>
                      <w:szCs w:val="22"/>
                    </w:rPr>
                  </w:pPr>
                  <w:r w:rsidRPr="00880CA4">
                    <w:rPr>
                      <w:rFonts w:ascii="Calibri" w:hAnsi="Calibri"/>
                      <w:sz w:val="22"/>
                      <w:szCs w:val="22"/>
                    </w:rPr>
                    <w:t>Written s</w:t>
                  </w:r>
                  <w:r w:rsidR="00A52379" w:rsidRPr="00880CA4">
                    <w:rPr>
                      <w:rFonts w:ascii="Calibri" w:hAnsi="Calibri"/>
                      <w:sz w:val="22"/>
                      <w:szCs w:val="22"/>
                    </w:rPr>
                    <w:t xml:space="preserve">ummary contained a minimal (1 -2 sentence) introduction and a minimal (1 -2 sentence) </w:t>
                  </w:r>
                  <w:r w:rsidR="008D50B7" w:rsidRPr="00880CA4">
                    <w:rPr>
                      <w:rFonts w:ascii="Calibri" w:hAnsi="Calibri"/>
                      <w:sz w:val="22"/>
                      <w:szCs w:val="22"/>
                    </w:rPr>
                    <w:t>explanation</w:t>
                  </w:r>
                  <w:r w:rsidR="00A52379" w:rsidRPr="00880CA4">
                    <w:rPr>
                      <w:rFonts w:ascii="Calibri" w:hAnsi="Calibri"/>
                      <w:sz w:val="22"/>
                      <w:szCs w:val="22"/>
                    </w:rPr>
                    <w:t xml:space="preserve"> of character change</w:t>
                  </w:r>
                </w:p>
              </w:tc>
              <w:tc>
                <w:tcPr>
                  <w:tcW w:w="2877" w:type="dxa"/>
                </w:tcPr>
                <w:p w:rsidR="00E25ECF" w:rsidRPr="00880CA4" w:rsidRDefault="00BA11C9" w:rsidP="008D50B7">
                  <w:pPr>
                    <w:rPr>
                      <w:rFonts w:ascii="Calibri" w:hAnsi="Calibri"/>
                      <w:sz w:val="22"/>
                      <w:szCs w:val="22"/>
                    </w:rPr>
                  </w:pPr>
                  <w:r w:rsidRPr="00880CA4">
                    <w:rPr>
                      <w:rFonts w:ascii="Calibri" w:hAnsi="Calibri"/>
                      <w:sz w:val="22"/>
                      <w:szCs w:val="22"/>
                    </w:rPr>
                    <w:t>Written s</w:t>
                  </w:r>
                  <w:r w:rsidR="00042424" w:rsidRPr="00880CA4">
                    <w:rPr>
                      <w:rFonts w:ascii="Calibri" w:hAnsi="Calibri"/>
                      <w:sz w:val="22"/>
                      <w:szCs w:val="22"/>
                    </w:rPr>
                    <w:t xml:space="preserve">ummary contained either no introduction </w:t>
                  </w:r>
                  <w:r w:rsidR="00A52379" w:rsidRPr="00880CA4">
                    <w:rPr>
                      <w:rFonts w:ascii="Calibri" w:hAnsi="Calibri"/>
                      <w:sz w:val="22"/>
                      <w:szCs w:val="22"/>
                    </w:rPr>
                    <w:t xml:space="preserve">or no </w:t>
                  </w:r>
                  <w:r w:rsidR="008D50B7" w:rsidRPr="00880CA4">
                    <w:rPr>
                      <w:rFonts w:ascii="Calibri" w:hAnsi="Calibri"/>
                      <w:sz w:val="22"/>
                      <w:szCs w:val="22"/>
                    </w:rPr>
                    <w:t xml:space="preserve">explanation </w:t>
                  </w:r>
                  <w:r w:rsidR="00A52379" w:rsidRPr="00880CA4">
                    <w:rPr>
                      <w:rFonts w:ascii="Calibri" w:hAnsi="Calibri"/>
                      <w:sz w:val="22"/>
                      <w:szCs w:val="22"/>
                    </w:rPr>
                    <w:t>of character change (or both)</w:t>
                  </w:r>
                </w:p>
              </w:tc>
            </w:tr>
            <w:tr w:rsidR="009120F4" w:rsidRPr="008F5036" w:rsidTr="008F5036">
              <w:tc>
                <w:tcPr>
                  <w:tcW w:w="2877" w:type="dxa"/>
                </w:tcPr>
                <w:p w:rsidR="00BB2DF6" w:rsidRPr="00880CA4" w:rsidRDefault="00BB2DF6" w:rsidP="00DD280E">
                  <w:pPr>
                    <w:rPr>
                      <w:rFonts w:ascii="Calibri" w:hAnsi="Calibri"/>
                      <w:sz w:val="22"/>
                      <w:szCs w:val="22"/>
                    </w:rPr>
                  </w:pPr>
                </w:p>
                <w:p w:rsidR="004B6527" w:rsidRPr="00880CA4" w:rsidRDefault="00042424" w:rsidP="00DD280E">
                  <w:pPr>
                    <w:rPr>
                      <w:rFonts w:ascii="Calibri" w:hAnsi="Calibri"/>
                      <w:sz w:val="22"/>
                      <w:szCs w:val="22"/>
                    </w:rPr>
                  </w:pPr>
                  <w:r w:rsidRPr="00880CA4">
                    <w:rPr>
                      <w:rFonts w:ascii="Calibri" w:hAnsi="Calibri"/>
                      <w:sz w:val="22"/>
                      <w:szCs w:val="22"/>
                    </w:rPr>
                    <w:t>Evidence</w:t>
                  </w:r>
                  <w:r w:rsidR="00E14524" w:rsidRPr="00880CA4">
                    <w:rPr>
                      <w:rFonts w:ascii="Calibri" w:hAnsi="Calibri"/>
                      <w:sz w:val="22"/>
                      <w:szCs w:val="22"/>
                    </w:rPr>
                    <w:t xml:space="preserve"> and Accuracy</w:t>
                  </w:r>
                  <w:r w:rsidRPr="00880CA4">
                    <w:rPr>
                      <w:rFonts w:ascii="Calibri" w:hAnsi="Calibri"/>
                      <w:sz w:val="22"/>
                      <w:szCs w:val="22"/>
                    </w:rPr>
                    <w:t xml:space="preserve"> in </w:t>
                  </w:r>
                  <w:r w:rsidR="00BA11C9" w:rsidRPr="00880CA4">
                    <w:rPr>
                      <w:rFonts w:ascii="Calibri" w:hAnsi="Calibri"/>
                      <w:sz w:val="22"/>
                      <w:szCs w:val="22"/>
                    </w:rPr>
                    <w:t xml:space="preserve">Written Response </w:t>
                  </w:r>
                </w:p>
                <w:p w:rsidR="004B6527" w:rsidRPr="00880CA4" w:rsidRDefault="004B6527" w:rsidP="00DD280E">
                  <w:pPr>
                    <w:rPr>
                      <w:rFonts w:ascii="Calibri" w:hAnsi="Calibri"/>
                      <w:sz w:val="22"/>
                      <w:szCs w:val="22"/>
                    </w:rPr>
                  </w:pPr>
                </w:p>
              </w:tc>
              <w:tc>
                <w:tcPr>
                  <w:tcW w:w="2877" w:type="dxa"/>
                </w:tcPr>
                <w:p w:rsidR="009120F4" w:rsidRPr="00880CA4" w:rsidRDefault="00042424" w:rsidP="00E14524">
                  <w:pPr>
                    <w:rPr>
                      <w:rFonts w:ascii="Calibri" w:hAnsi="Calibri"/>
                      <w:sz w:val="22"/>
                      <w:szCs w:val="22"/>
                    </w:rPr>
                  </w:pPr>
                  <w:r w:rsidRPr="00880CA4">
                    <w:rPr>
                      <w:rFonts w:ascii="Calibri" w:hAnsi="Calibri"/>
                      <w:sz w:val="22"/>
                      <w:szCs w:val="22"/>
                    </w:rPr>
                    <w:t xml:space="preserve">5+ pieces of evidence </w:t>
                  </w:r>
                  <w:r w:rsidR="00E14524" w:rsidRPr="00880CA4">
                    <w:rPr>
                      <w:rFonts w:ascii="Calibri" w:hAnsi="Calibri"/>
                      <w:sz w:val="22"/>
                      <w:szCs w:val="22"/>
                    </w:rPr>
                    <w:t xml:space="preserve">that accurately display </w:t>
                  </w:r>
                  <w:r w:rsidRPr="00880CA4">
                    <w:rPr>
                      <w:rFonts w:ascii="Calibri" w:hAnsi="Calibri"/>
                      <w:sz w:val="22"/>
                      <w:szCs w:val="22"/>
                    </w:rPr>
                    <w:t xml:space="preserve"> </w:t>
                  </w:r>
                  <w:r w:rsidR="00E14524" w:rsidRPr="00880CA4">
                    <w:rPr>
                      <w:rFonts w:ascii="Calibri" w:hAnsi="Calibri"/>
                      <w:sz w:val="22"/>
                      <w:szCs w:val="22"/>
                    </w:rPr>
                    <w:t xml:space="preserve">personal </w:t>
                  </w:r>
                  <w:r w:rsidRPr="00880CA4">
                    <w:rPr>
                      <w:rFonts w:ascii="Calibri" w:hAnsi="Calibri"/>
                      <w:sz w:val="22"/>
                      <w:szCs w:val="22"/>
                    </w:rPr>
                    <w:t>character change from the text was used in the summary</w:t>
                  </w:r>
                </w:p>
              </w:tc>
              <w:tc>
                <w:tcPr>
                  <w:tcW w:w="2877" w:type="dxa"/>
                </w:tcPr>
                <w:p w:rsidR="009120F4" w:rsidRPr="00880CA4" w:rsidRDefault="00042424" w:rsidP="00E14524">
                  <w:pPr>
                    <w:rPr>
                      <w:rFonts w:ascii="Calibri" w:hAnsi="Calibri"/>
                      <w:sz w:val="22"/>
                      <w:szCs w:val="22"/>
                    </w:rPr>
                  </w:pPr>
                  <w:r w:rsidRPr="00880CA4">
                    <w:rPr>
                      <w:rFonts w:ascii="Calibri" w:hAnsi="Calibri"/>
                      <w:sz w:val="22"/>
                      <w:szCs w:val="22"/>
                    </w:rPr>
                    <w:t xml:space="preserve">3 -4 pieces of evidence </w:t>
                  </w:r>
                  <w:r w:rsidR="00E14524" w:rsidRPr="00880CA4">
                    <w:rPr>
                      <w:rFonts w:ascii="Calibri" w:hAnsi="Calibri"/>
                      <w:sz w:val="22"/>
                      <w:szCs w:val="22"/>
                    </w:rPr>
                    <w:t xml:space="preserve">that accurately display </w:t>
                  </w:r>
                  <w:r w:rsidRPr="00880CA4">
                    <w:rPr>
                      <w:rFonts w:ascii="Calibri" w:hAnsi="Calibri"/>
                      <w:sz w:val="22"/>
                      <w:szCs w:val="22"/>
                    </w:rPr>
                    <w:t>character change from the text was used in the summary</w:t>
                  </w:r>
                </w:p>
              </w:tc>
              <w:tc>
                <w:tcPr>
                  <w:tcW w:w="2877" w:type="dxa"/>
                </w:tcPr>
                <w:p w:rsidR="009120F4" w:rsidRPr="00880CA4" w:rsidRDefault="00042424" w:rsidP="00E14524">
                  <w:pPr>
                    <w:rPr>
                      <w:rFonts w:ascii="Calibri" w:hAnsi="Calibri"/>
                      <w:sz w:val="22"/>
                      <w:szCs w:val="22"/>
                    </w:rPr>
                  </w:pPr>
                  <w:r w:rsidRPr="00880CA4">
                    <w:rPr>
                      <w:rFonts w:ascii="Calibri" w:hAnsi="Calibri"/>
                      <w:sz w:val="22"/>
                      <w:szCs w:val="22"/>
                    </w:rPr>
                    <w:t xml:space="preserve">1 -2 </w:t>
                  </w:r>
                  <w:r w:rsidR="005E426C" w:rsidRPr="00880CA4">
                    <w:rPr>
                      <w:rFonts w:ascii="Calibri" w:hAnsi="Calibri"/>
                      <w:sz w:val="22"/>
                      <w:szCs w:val="22"/>
                    </w:rPr>
                    <w:t xml:space="preserve"> pieces of evidence </w:t>
                  </w:r>
                  <w:r w:rsidR="00E14524" w:rsidRPr="00880CA4">
                    <w:rPr>
                      <w:rFonts w:ascii="Calibri" w:hAnsi="Calibri"/>
                      <w:sz w:val="22"/>
                      <w:szCs w:val="22"/>
                    </w:rPr>
                    <w:t xml:space="preserve">that accurately display </w:t>
                  </w:r>
                  <w:r w:rsidR="005E426C" w:rsidRPr="00880CA4">
                    <w:rPr>
                      <w:rFonts w:ascii="Calibri" w:hAnsi="Calibri"/>
                      <w:sz w:val="22"/>
                      <w:szCs w:val="22"/>
                    </w:rPr>
                    <w:t xml:space="preserve">character change from the text was used in the summary </w:t>
                  </w:r>
                </w:p>
              </w:tc>
              <w:tc>
                <w:tcPr>
                  <w:tcW w:w="2877" w:type="dxa"/>
                </w:tcPr>
                <w:p w:rsidR="009120F4" w:rsidRPr="00880CA4" w:rsidRDefault="005E426C" w:rsidP="008D50B7">
                  <w:pPr>
                    <w:rPr>
                      <w:rFonts w:ascii="Calibri" w:hAnsi="Calibri"/>
                      <w:sz w:val="22"/>
                      <w:szCs w:val="22"/>
                    </w:rPr>
                  </w:pPr>
                  <w:r w:rsidRPr="00880CA4">
                    <w:rPr>
                      <w:rFonts w:ascii="Calibri" w:hAnsi="Calibri"/>
                      <w:sz w:val="22"/>
                      <w:szCs w:val="22"/>
                    </w:rPr>
                    <w:t>Little or no text evidence of character change was used in the summary</w:t>
                  </w:r>
                  <w:r w:rsidR="00E14524" w:rsidRPr="00880CA4">
                    <w:rPr>
                      <w:rFonts w:ascii="Calibri" w:hAnsi="Calibri"/>
                      <w:sz w:val="22"/>
                      <w:szCs w:val="22"/>
                    </w:rPr>
                    <w:t xml:space="preserve"> or evidence </w:t>
                  </w:r>
                  <w:r w:rsidR="008D50B7" w:rsidRPr="00880CA4">
                    <w:rPr>
                      <w:rFonts w:ascii="Calibri" w:hAnsi="Calibri"/>
                      <w:sz w:val="22"/>
                      <w:szCs w:val="22"/>
                    </w:rPr>
                    <w:t>given</w:t>
                  </w:r>
                  <w:r w:rsidR="00E14524" w:rsidRPr="00880CA4">
                    <w:rPr>
                      <w:rFonts w:ascii="Calibri" w:hAnsi="Calibri"/>
                      <w:sz w:val="22"/>
                      <w:szCs w:val="22"/>
                    </w:rPr>
                    <w:t xml:space="preserve"> was not reflective of personal character change</w:t>
                  </w:r>
                </w:p>
              </w:tc>
            </w:tr>
            <w:tr w:rsidR="009120F4" w:rsidRPr="008F5036" w:rsidTr="008F5036">
              <w:tc>
                <w:tcPr>
                  <w:tcW w:w="2877" w:type="dxa"/>
                </w:tcPr>
                <w:p w:rsidR="00CC74D1" w:rsidRPr="00880CA4" w:rsidRDefault="008D50B7" w:rsidP="00BA11C9">
                  <w:pPr>
                    <w:rPr>
                      <w:rFonts w:ascii="Calibri" w:hAnsi="Calibri"/>
                      <w:sz w:val="22"/>
                      <w:szCs w:val="22"/>
                    </w:rPr>
                  </w:pPr>
                  <w:r w:rsidRPr="00880CA4">
                    <w:rPr>
                      <w:rFonts w:ascii="Calibri" w:hAnsi="Calibri"/>
                      <w:sz w:val="22"/>
                      <w:szCs w:val="22"/>
                    </w:rPr>
                    <w:t>Language</w:t>
                  </w:r>
                </w:p>
              </w:tc>
              <w:tc>
                <w:tcPr>
                  <w:tcW w:w="2877" w:type="dxa"/>
                </w:tcPr>
                <w:p w:rsidR="009120F4" w:rsidRPr="00880CA4" w:rsidRDefault="008D50B7" w:rsidP="00581FA2">
                  <w:pPr>
                    <w:rPr>
                      <w:rFonts w:ascii="Calibri" w:hAnsi="Calibri"/>
                      <w:sz w:val="22"/>
                      <w:szCs w:val="22"/>
                    </w:rPr>
                  </w:pPr>
                  <w:r w:rsidRPr="00880CA4">
                    <w:rPr>
                      <w:rFonts w:ascii="Calibri" w:hAnsi="Calibri"/>
                      <w:sz w:val="22"/>
                      <w:szCs w:val="22"/>
                    </w:rPr>
                    <w:t xml:space="preserve">Written summary </w:t>
                  </w:r>
                  <w:r w:rsidR="00581FA2" w:rsidRPr="00880CA4">
                    <w:rPr>
                      <w:rFonts w:ascii="Calibri" w:hAnsi="Calibri"/>
                      <w:sz w:val="22"/>
                      <w:szCs w:val="22"/>
                    </w:rPr>
                    <w:t>exemplified</w:t>
                  </w:r>
                  <w:r w:rsidRPr="00880CA4">
                    <w:rPr>
                      <w:rFonts w:ascii="Calibri" w:hAnsi="Calibri"/>
                      <w:sz w:val="22"/>
                      <w:szCs w:val="22"/>
                    </w:rPr>
                    <w:t xml:space="preserve"> proper use of relative pronouns and adverbs and correct capitalization</w:t>
                  </w:r>
                </w:p>
              </w:tc>
              <w:tc>
                <w:tcPr>
                  <w:tcW w:w="2877" w:type="dxa"/>
                </w:tcPr>
                <w:p w:rsidR="009120F4" w:rsidRPr="00880CA4" w:rsidRDefault="00097C9B" w:rsidP="00097C9B">
                  <w:pPr>
                    <w:rPr>
                      <w:rFonts w:ascii="Calibri" w:hAnsi="Calibri"/>
                      <w:sz w:val="22"/>
                      <w:szCs w:val="22"/>
                    </w:rPr>
                  </w:pPr>
                  <w:r w:rsidRPr="00880CA4">
                    <w:rPr>
                      <w:rFonts w:ascii="Calibri" w:hAnsi="Calibri"/>
                      <w:sz w:val="22"/>
                      <w:szCs w:val="22"/>
                    </w:rPr>
                    <w:t>Written summary mostly contained the proper use of relative pronouns and adverbs and correct capitalization</w:t>
                  </w:r>
                </w:p>
              </w:tc>
              <w:tc>
                <w:tcPr>
                  <w:tcW w:w="2877" w:type="dxa"/>
                </w:tcPr>
                <w:p w:rsidR="009120F4" w:rsidRPr="00880CA4" w:rsidRDefault="00097C9B" w:rsidP="00097C9B">
                  <w:pPr>
                    <w:rPr>
                      <w:rFonts w:ascii="Calibri" w:hAnsi="Calibri"/>
                      <w:sz w:val="22"/>
                      <w:szCs w:val="22"/>
                    </w:rPr>
                  </w:pPr>
                  <w:r w:rsidRPr="00880CA4">
                    <w:rPr>
                      <w:rFonts w:ascii="Calibri" w:hAnsi="Calibri"/>
                      <w:sz w:val="22"/>
                      <w:szCs w:val="22"/>
                    </w:rPr>
                    <w:t>Written summary had some errors in the use of relative pronouns and adverbs and had some capitalization errors</w:t>
                  </w:r>
                </w:p>
              </w:tc>
              <w:tc>
                <w:tcPr>
                  <w:tcW w:w="2877" w:type="dxa"/>
                </w:tcPr>
                <w:p w:rsidR="009120F4" w:rsidRPr="00880CA4" w:rsidRDefault="00097C9B" w:rsidP="00DD280E">
                  <w:pPr>
                    <w:rPr>
                      <w:rFonts w:ascii="Calibri" w:hAnsi="Calibri"/>
                      <w:sz w:val="22"/>
                      <w:szCs w:val="22"/>
                    </w:rPr>
                  </w:pPr>
                  <w:r w:rsidRPr="00880CA4">
                    <w:rPr>
                      <w:rFonts w:ascii="Calibri" w:hAnsi="Calibri"/>
                      <w:sz w:val="22"/>
                      <w:szCs w:val="22"/>
                    </w:rPr>
                    <w:t>Written summary had several errors in the use of relative pronouns and adverbs and several capitalization errors</w:t>
                  </w:r>
                </w:p>
              </w:tc>
            </w:tr>
          </w:tbl>
          <w:p w:rsidR="00DD280E" w:rsidRPr="00523C89" w:rsidRDefault="00DD280E" w:rsidP="00DD280E">
            <w:pPr>
              <w:rPr>
                <w:rFonts w:ascii="Calibri" w:hAnsi="Calibri"/>
              </w:rPr>
            </w:pPr>
          </w:p>
        </w:tc>
      </w:tr>
    </w:tbl>
    <w:p w:rsidR="009419C3" w:rsidRPr="0013758B" w:rsidRDefault="00DD280E" w:rsidP="00880CA4">
      <w:pPr>
        <w:jc w:val="center"/>
        <w:rPr>
          <w:rFonts w:ascii="Calibri" w:hAnsi="Calibri"/>
          <w:b/>
          <w:color w:val="365F91"/>
          <w:sz w:val="36"/>
          <w:szCs w:val="36"/>
        </w:rPr>
      </w:pPr>
      <w:r w:rsidRPr="0013758B">
        <w:rPr>
          <w:rFonts w:ascii="Calibri" w:hAnsi="Calibri"/>
          <w:b/>
          <w:color w:val="365F91"/>
          <w:sz w:val="36"/>
          <w:szCs w:val="36"/>
        </w:rPr>
        <w:lastRenderedPageBreak/>
        <w:t xml:space="preserve">Suggested </w:t>
      </w:r>
      <w:r w:rsidR="006B2F9D" w:rsidRPr="0013758B">
        <w:rPr>
          <w:rFonts w:ascii="Calibri" w:hAnsi="Calibri"/>
          <w:b/>
          <w:color w:val="365F91"/>
          <w:sz w:val="36"/>
          <w:szCs w:val="36"/>
        </w:rPr>
        <w:t>Learning Experiences</w:t>
      </w:r>
    </w:p>
    <w:tbl>
      <w:tblPr>
        <w:tblW w:w="146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98"/>
        <w:gridCol w:w="18"/>
      </w:tblGrid>
      <w:tr w:rsidR="00CE43C5" w:rsidRPr="0013758B" w:rsidTr="00CE43C5">
        <w:trPr>
          <w:gridAfter w:val="1"/>
          <w:wAfter w:w="18" w:type="dxa"/>
        </w:trPr>
        <w:tc>
          <w:tcPr>
            <w:tcW w:w="14598" w:type="dxa"/>
            <w:tcBorders>
              <w:top w:val="nil"/>
              <w:left w:val="nil"/>
              <w:bottom w:val="single" w:sz="24" w:space="0" w:color="auto"/>
              <w:right w:val="single" w:sz="24" w:space="0" w:color="auto"/>
            </w:tcBorders>
            <w:shd w:val="clear" w:color="auto" w:fill="auto"/>
          </w:tcPr>
          <w:p w:rsidR="00CE43C5" w:rsidRPr="0013758B" w:rsidRDefault="00CE43C5" w:rsidP="00DD280E">
            <w:pPr>
              <w:jc w:val="center"/>
              <w:rPr>
                <w:rFonts w:ascii="Calibri" w:hAnsi="Calibri"/>
                <w:b/>
                <w:color w:val="C00000"/>
              </w:rPr>
            </w:pPr>
            <w:r>
              <w:rPr>
                <w:rFonts w:ascii="Calibri" w:hAnsi="Calibri"/>
                <w:b/>
                <w:color w:val="C00000"/>
              </w:rPr>
              <w:t>Lesson Plans and Activities</w:t>
            </w:r>
          </w:p>
        </w:tc>
      </w:tr>
      <w:tr w:rsidR="00CE43C5" w:rsidRPr="0013758B" w:rsidTr="00CE43C5">
        <w:trPr>
          <w:gridAfter w:val="1"/>
          <w:wAfter w:w="18" w:type="dxa"/>
        </w:trPr>
        <w:tc>
          <w:tcPr>
            <w:tcW w:w="14598" w:type="dxa"/>
            <w:tcBorders>
              <w:top w:val="single" w:sz="24" w:space="0" w:color="auto"/>
              <w:left w:val="single" w:sz="24" w:space="0" w:color="auto"/>
              <w:right w:val="single" w:sz="24" w:space="0" w:color="auto"/>
            </w:tcBorders>
          </w:tcPr>
          <w:p w:rsidR="00CE43C5" w:rsidRPr="00C07C54" w:rsidRDefault="00CE43C5" w:rsidP="00287EF6">
            <w:pPr>
              <w:spacing w:after="60" w:line="240" w:lineRule="atLeast"/>
              <w:textAlignment w:val="top"/>
              <w:outlineLvl w:val="4"/>
              <w:rPr>
                <w:rFonts w:ascii="Georgia" w:hAnsi="Georgia"/>
                <w:b/>
                <w:bCs/>
                <w:color w:val="842A30"/>
                <w:sz w:val="28"/>
                <w:szCs w:val="21"/>
              </w:rPr>
            </w:pPr>
            <w:r w:rsidRPr="00C07C54">
              <w:rPr>
                <w:rFonts w:ascii="Georgia" w:hAnsi="Georgia"/>
                <w:b/>
                <w:bCs/>
                <w:color w:val="842A30"/>
                <w:sz w:val="28"/>
                <w:szCs w:val="21"/>
              </w:rPr>
              <w:t xml:space="preserve">Reading Units of Study - The Comprehension Toolkit – </w:t>
            </w:r>
            <w:r w:rsidRPr="00C07C54">
              <w:rPr>
                <w:rFonts w:ascii="Georgia" w:hAnsi="Georgia"/>
                <w:b/>
                <w:bCs/>
                <w:color w:val="842A30"/>
                <w:sz w:val="28"/>
                <w:szCs w:val="21"/>
                <w:u w:val="single"/>
              </w:rPr>
              <w:t>Whole Group Reading Mini-Lessons</w:t>
            </w:r>
          </w:p>
          <w:p w:rsidR="00485CB9" w:rsidRDefault="00485CB9" w:rsidP="00485CB9">
            <w:pPr>
              <w:spacing w:after="60" w:line="240" w:lineRule="atLeast"/>
              <w:textAlignment w:val="top"/>
              <w:outlineLvl w:val="4"/>
              <w:rPr>
                <w:rFonts w:ascii="Georgia" w:hAnsi="Georgia"/>
                <w:b/>
                <w:bCs/>
                <w:color w:val="842A30"/>
                <w:sz w:val="21"/>
                <w:szCs w:val="21"/>
              </w:rPr>
            </w:pPr>
          </w:p>
          <w:p w:rsidR="00CE43C5" w:rsidRPr="00485CB9" w:rsidRDefault="00CE43C5" w:rsidP="00485CB9">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Monitoring</w:t>
            </w:r>
          </w:p>
          <w:tbl>
            <w:tblPr>
              <w:tblW w:w="13695" w:type="dxa"/>
              <w:tblInd w:w="360" w:type="dxa"/>
              <w:tblLook w:val="04A0" w:firstRow="1" w:lastRow="0" w:firstColumn="1" w:lastColumn="0" w:noHBand="0" w:noVBand="1"/>
            </w:tblPr>
            <w:tblGrid>
              <w:gridCol w:w="5012"/>
              <w:gridCol w:w="4365"/>
              <w:gridCol w:w="4318"/>
            </w:tblGrid>
            <w:tr w:rsidR="00CE43C5" w:rsidRPr="006379A6" w:rsidTr="00C07C54">
              <w:trPr>
                <w:trHeight w:val="420"/>
              </w:trPr>
              <w:tc>
                <w:tcPr>
                  <w:tcW w:w="5012"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E43C5" w:rsidRPr="006379A6" w:rsidRDefault="00CE43C5" w:rsidP="00A52379">
                  <w:pPr>
                    <w:rPr>
                      <w:rFonts w:ascii="Arial" w:hAnsi="Arial" w:cs="Arial"/>
                      <w:b/>
                      <w:bCs/>
                      <w:sz w:val="20"/>
                      <w:szCs w:val="20"/>
                    </w:rPr>
                  </w:pPr>
                  <w:r w:rsidRPr="006379A6">
                    <w:rPr>
                      <w:rFonts w:ascii="Arial" w:hAnsi="Arial" w:cs="Arial"/>
                      <w:b/>
                      <w:bCs/>
                      <w:sz w:val="20"/>
                      <w:szCs w:val="20"/>
                    </w:rPr>
                    <w:t>Cluster 1: Monitor Comprehension</w:t>
                  </w:r>
                </w:p>
              </w:tc>
              <w:tc>
                <w:tcPr>
                  <w:tcW w:w="4365" w:type="dxa"/>
                  <w:tcBorders>
                    <w:top w:val="single" w:sz="4" w:space="0" w:color="auto"/>
                    <w:left w:val="nil"/>
                    <w:bottom w:val="single" w:sz="4" w:space="0" w:color="auto"/>
                    <w:right w:val="single" w:sz="4" w:space="0" w:color="auto"/>
                  </w:tcBorders>
                  <w:shd w:val="clear" w:color="000000" w:fill="D8D8D8"/>
                  <w:noWrap/>
                  <w:vAlign w:val="bottom"/>
                  <w:hideMark/>
                </w:tcPr>
                <w:p w:rsidR="00CE43C5" w:rsidRPr="006379A6" w:rsidRDefault="00CE43C5" w:rsidP="00A52379">
                  <w:pPr>
                    <w:jc w:val="center"/>
                    <w:rPr>
                      <w:rFonts w:ascii="Arial" w:hAnsi="Arial" w:cs="Arial"/>
                      <w:b/>
                      <w:bCs/>
                      <w:sz w:val="20"/>
                      <w:szCs w:val="20"/>
                    </w:rPr>
                  </w:pPr>
                  <w:r>
                    <w:rPr>
                      <w:rFonts w:ascii="Arial" w:hAnsi="Arial" w:cs="Arial"/>
                      <w:b/>
                      <w:bCs/>
                      <w:sz w:val="20"/>
                      <w:szCs w:val="20"/>
                    </w:rPr>
                    <w:t>Unit Texts</w:t>
                  </w:r>
                </w:p>
              </w:tc>
              <w:tc>
                <w:tcPr>
                  <w:tcW w:w="4318" w:type="dxa"/>
                  <w:tcBorders>
                    <w:top w:val="single" w:sz="4" w:space="0" w:color="auto"/>
                    <w:left w:val="nil"/>
                    <w:bottom w:val="single" w:sz="4" w:space="0" w:color="auto"/>
                    <w:right w:val="single" w:sz="4" w:space="0" w:color="auto"/>
                  </w:tcBorders>
                  <w:shd w:val="clear" w:color="000000" w:fill="D8D8D8"/>
                  <w:noWrap/>
                  <w:vAlign w:val="bottom"/>
                  <w:hideMark/>
                </w:tcPr>
                <w:p w:rsidR="00CE43C5" w:rsidRPr="006379A6" w:rsidRDefault="00CE43C5" w:rsidP="00A52379">
                  <w:pPr>
                    <w:jc w:val="center"/>
                    <w:rPr>
                      <w:rFonts w:ascii="Arial" w:hAnsi="Arial" w:cs="Arial"/>
                      <w:b/>
                      <w:bCs/>
                      <w:sz w:val="20"/>
                      <w:szCs w:val="20"/>
                    </w:rPr>
                  </w:pPr>
                  <w:r>
                    <w:rPr>
                      <w:rFonts w:ascii="Arial" w:hAnsi="Arial" w:cs="Arial"/>
                      <w:b/>
                      <w:bCs/>
                      <w:sz w:val="20"/>
                      <w:szCs w:val="20"/>
                    </w:rPr>
                    <w:t>District Suggested Texts</w:t>
                  </w:r>
                </w:p>
              </w:tc>
            </w:tr>
            <w:tr w:rsidR="00CE43C5" w:rsidRPr="00754A1B" w:rsidTr="00C07C54">
              <w:trPr>
                <w:trHeight w:val="825"/>
              </w:trPr>
              <w:tc>
                <w:tcPr>
                  <w:tcW w:w="50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43C5" w:rsidRPr="00754A1B" w:rsidRDefault="00CE43C5" w:rsidP="00CE43C5">
                  <w:pPr>
                    <w:numPr>
                      <w:ilvl w:val="0"/>
                      <w:numId w:val="8"/>
                    </w:numPr>
                    <w:rPr>
                      <w:rFonts w:ascii="Arial" w:hAnsi="Arial" w:cs="Arial"/>
                      <w:i/>
                      <w:iCs/>
                      <w:sz w:val="20"/>
                      <w:szCs w:val="20"/>
                    </w:rPr>
                  </w:pPr>
                  <w:r w:rsidRPr="00754A1B">
                    <w:rPr>
                      <w:rFonts w:ascii="Arial" w:hAnsi="Arial" w:cs="Arial"/>
                      <w:b/>
                      <w:bCs/>
                      <w:sz w:val="20"/>
                      <w:szCs w:val="20"/>
                    </w:rPr>
                    <w:t>Follow Your Inner Conversation</w:t>
                  </w:r>
                </w:p>
                <w:p w:rsidR="00CE43C5" w:rsidRPr="00754A1B" w:rsidRDefault="00CE43C5" w:rsidP="00A52379">
                  <w:pPr>
                    <w:rPr>
                      <w:rFonts w:ascii="Arial" w:hAnsi="Arial" w:cs="Arial"/>
                      <w:iCs/>
                      <w:sz w:val="20"/>
                      <w:szCs w:val="20"/>
                    </w:rPr>
                  </w:pPr>
                  <w:r w:rsidRPr="00754A1B">
                    <w:rPr>
                      <w:rFonts w:ascii="Arial" w:hAnsi="Arial" w:cs="Arial"/>
                      <w:iCs/>
                      <w:sz w:val="20"/>
                      <w:szCs w:val="20"/>
                    </w:rPr>
                    <w:t>Listen to the voice in your head and leave tracks of your thinking</w:t>
                  </w:r>
                </w:p>
                <w:p w:rsidR="00CE43C5" w:rsidRPr="00754A1B" w:rsidRDefault="00CE43C5" w:rsidP="00A52379">
                  <w:pPr>
                    <w:ind w:left="360"/>
                    <w:rPr>
                      <w:rFonts w:ascii="Arial" w:hAnsi="Arial" w:cs="Arial"/>
                      <w:i/>
                      <w:iCs/>
                      <w:sz w:val="20"/>
                      <w:szCs w:val="20"/>
                    </w:rPr>
                  </w:pPr>
                </w:p>
              </w:tc>
              <w:tc>
                <w:tcPr>
                  <w:tcW w:w="4365" w:type="dxa"/>
                  <w:tcBorders>
                    <w:top w:val="single" w:sz="4" w:space="0" w:color="auto"/>
                    <w:left w:val="nil"/>
                    <w:bottom w:val="single" w:sz="4" w:space="0" w:color="auto"/>
                    <w:right w:val="single" w:sz="4" w:space="0" w:color="auto"/>
                  </w:tcBorders>
                  <w:shd w:val="clear" w:color="auto" w:fill="auto"/>
                  <w:vAlign w:val="bottom"/>
                </w:tcPr>
                <w:p w:rsidR="00CE43C5" w:rsidRPr="00754A1B" w:rsidRDefault="00CE43C5" w:rsidP="00A52379">
                  <w:pPr>
                    <w:rPr>
                      <w:rFonts w:ascii="Arial" w:hAnsi="Arial" w:cs="Arial"/>
                      <w:b/>
                      <w:bCs/>
                      <w:i/>
                      <w:iCs/>
                      <w:sz w:val="20"/>
                      <w:szCs w:val="20"/>
                    </w:rPr>
                  </w:pPr>
                </w:p>
              </w:tc>
              <w:tc>
                <w:tcPr>
                  <w:tcW w:w="4318" w:type="dxa"/>
                  <w:tcBorders>
                    <w:top w:val="single" w:sz="4" w:space="0" w:color="auto"/>
                    <w:left w:val="nil"/>
                    <w:bottom w:val="single" w:sz="4" w:space="0" w:color="auto"/>
                    <w:right w:val="single" w:sz="4" w:space="0" w:color="auto"/>
                  </w:tcBorders>
                  <w:shd w:val="clear" w:color="000000" w:fill="FFFF99"/>
                  <w:vAlign w:val="bottom"/>
                  <w:hideMark/>
                </w:tcPr>
                <w:p w:rsidR="00CE43C5" w:rsidRPr="00754A1B" w:rsidRDefault="00CE43C5" w:rsidP="00A52379">
                  <w:pPr>
                    <w:rPr>
                      <w:rFonts w:ascii="Arial" w:hAnsi="Arial" w:cs="Arial"/>
                      <w:b/>
                      <w:bCs/>
                      <w:sz w:val="20"/>
                      <w:szCs w:val="20"/>
                    </w:rPr>
                  </w:pPr>
                  <w:r w:rsidRPr="00754A1B">
                    <w:rPr>
                      <w:rFonts w:ascii="Arial" w:hAnsi="Arial" w:cs="Arial"/>
                      <w:b/>
                      <w:bCs/>
                      <w:i/>
                      <w:iCs/>
                      <w:sz w:val="20"/>
                      <w:szCs w:val="20"/>
                      <w:u w:val="single"/>
                    </w:rPr>
                    <w:sym w:font="Wingdings" w:char="F0AF"/>
                  </w:r>
                  <w:r w:rsidRPr="00754A1B">
                    <w:rPr>
                      <w:rFonts w:ascii="Arial" w:hAnsi="Arial" w:cs="Arial"/>
                      <w:b/>
                      <w:bCs/>
                      <w:i/>
                      <w:iCs/>
                      <w:sz w:val="20"/>
                      <w:szCs w:val="20"/>
                      <w:u w:val="single"/>
                    </w:rPr>
                    <w:t>How Many Days to America</w:t>
                  </w:r>
                  <w:r w:rsidRPr="00754A1B">
                    <w:rPr>
                      <w:rFonts w:ascii="Arial" w:hAnsi="Arial" w:cs="Arial"/>
                      <w:b/>
                      <w:bCs/>
                      <w:i/>
                      <w:iCs/>
                      <w:sz w:val="20"/>
                      <w:szCs w:val="20"/>
                    </w:rPr>
                    <w:t xml:space="preserve">? </w:t>
                  </w:r>
                  <w:r w:rsidRPr="00754A1B">
                    <w:rPr>
                      <w:rFonts w:ascii="Arial" w:hAnsi="Arial" w:cs="Arial"/>
                      <w:b/>
                      <w:bCs/>
                      <w:i/>
                      <w:iCs/>
                      <w:sz w:val="20"/>
                      <w:szCs w:val="20"/>
                      <w:u w:val="single"/>
                    </w:rPr>
                    <w:t>A Thanksgiving Story</w:t>
                  </w:r>
                  <w:r w:rsidRPr="00754A1B">
                    <w:rPr>
                      <w:rFonts w:ascii="Arial" w:hAnsi="Arial" w:cs="Arial"/>
                      <w:b/>
                      <w:bCs/>
                      <w:sz w:val="20"/>
                      <w:szCs w:val="20"/>
                    </w:rPr>
                    <w:t xml:space="preserve"> </w:t>
                  </w:r>
                  <w:r w:rsidRPr="00754A1B">
                    <w:rPr>
                      <w:rFonts w:ascii="Arial" w:hAnsi="Arial" w:cs="Arial"/>
                      <w:b/>
                      <w:bCs/>
                      <w:sz w:val="20"/>
                      <w:szCs w:val="20"/>
                    </w:rPr>
                    <w:br/>
                    <w:t>by Eve Bunting</w:t>
                  </w:r>
                </w:p>
                <w:p w:rsidR="00CE43C5" w:rsidRPr="00754A1B" w:rsidRDefault="00CE43C5" w:rsidP="00A52379">
                  <w:pPr>
                    <w:rPr>
                      <w:rFonts w:ascii="Arial" w:hAnsi="Arial" w:cs="Arial"/>
                      <w:b/>
                      <w:bCs/>
                      <w:i/>
                      <w:iCs/>
                      <w:sz w:val="20"/>
                      <w:szCs w:val="20"/>
                    </w:rPr>
                  </w:pPr>
                </w:p>
              </w:tc>
            </w:tr>
            <w:tr w:rsidR="00CE43C5" w:rsidRPr="00754A1B" w:rsidTr="00C07C54">
              <w:trPr>
                <w:trHeight w:val="620"/>
              </w:trPr>
              <w:tc>
                <w:tcPr>
                  <w:tcW w:w="50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E43C5" w:rsidRPr="00754A1B" w:rsidRDefault="00CE43C5" w:rsidP="00A52379">
                  <w:pPr>
                    <w:rPr>
                      <w:rFonts w:ascii="Arial" w:hAnsi="Arial" w:cs="Arial"/>
                      <w:sz w:val="20"/>
                      <w:szCs w:val="20"/>
                    </w:rPr>
                  </w:pPr>
                  <w:r w:rsidRPr="00754A1B">
                    <w:rPr>
                      <w:rFonts w:ascii="Arial" w:hAnsi="Arial" w:cs="Arial"/>
                      <w:b/>
                      <w:bCs/>
                      <w:sz w:val="20"/>
                      <w:szCs w:val="20"/>
                    </w:rPr>
                    <w:t>2.  Notice When You Lose Your Way</w:t>
                  </w:r>
                  <w:r w:rsidRPr="00754A1B">
                    <w:rPr>
                      <w:rFonts w:ascii="Arial" w:hAnsi="Arial" w:cs="Arial"/>
                      <w:b/>
                      <w:bCs/>
                      <w:sz w:val="20"/>
                      <w:szCs w:val="20"/>
                    </w:rPr>
                    <w:br/>
                  </w:r>
                  <w:r w:rsidRPr="00754A1B">
                    <w:rPr>
                      <w:rFonts w:ascii="Arial" w:hAnsi="Arial" w:cs="Arial"/>
                      <w:sz w:val="20"/>
                      <w:szCs w:val="20"/>
                    </w:rPr>
                    <w:t>Monitoring your inner voice to focus your thinking</w:t>
                  </w:r>
                </w:p>
                <w:p w:rsidR="00CE43C5" w:rsidRPr="00754A1B" w:rsidRDefault="00CE43C5" w:rsidP="00A52379">
                  <w:pPr>
                    <w:rPr>
                      <w:rFonts w:ascii="Arial" w:hAnsi="Arial" w:cs="Arial"/>
                      <w:b/>
                      <w:bCs/>
                      <w:sz w:val="20"/>
                      <w:szCs w:val="20"/>
                    </w:rPr>
                  </w:pPr>
                </w:p>
              </w:tc>
              <w:tc>
                <w:tcPr>
                  <w:tcW w:w="4365" w:type="dxa"/>
                  <w:tcBorders>
                    <w:top w:val="single" w:sz="4" w:space="0" w:color="auto"/>
                    <w:left w:val="nil"/>
                    <w:bottom w:val="single" w:sz="4" w:space="0" w:color="auto"/>
                    <w:right w:val="single" w:sz="4" w:space="0" w:color="auto"/>
                  </w:tcBorders>
                  <w:shd w:val="clear" w:color="auto" w:fill="auto"/>
                  <w:vAlign w:val="bottom"/>
                </w:tcPr>
                <w:p w:rsidR="00CE43C5" w:rsidRPr="00754A1B" w:rsidRDefault="00CE43C5" w:rsidP="00A52379">
                  <w:pPr>
                    <w:rPr>
                      <w:rFonts w:ascii="Arial" w:hAnsi="Arial" w:cs="Arial"/>
                      <w:b/>
                      <w:bCs/>
                      <w:i/>
                      <w:iCs/>
                      <w:sz w:val="20"/>
                      <w:szCs w:val="20"/>
                    </w:rPr>
                  </w:pPr>
                </w:p>
              </w:tc>
              <w:tc>
                <w:tcPr>
                  <w:tcW w:w="4318" w:type="dxa"/>
                  <w:tcBorders>
                    <w:top w:val="single" w:sz="4" w:space="0" w:color="auto"/>
                    <w:left w:val="nil"/>
                    <w:bottom w:val="single" w:sz="4" w:space="0" w:color="auto"/>
                    <w:right w:val="single" w:sz="4" w:space="0" w:color="auto"/>
                  </w:tcBorders>
                  <w:shd w:val="clear" w:color="auto" w:fill="auto"/>
                  <w:vAlign w:val="bottom"/>
                  <w:hideMark/>
                </w:tcPr>
                <w:p w:rsidR="00CE43C5" w:rsidRPr="00754A1B" w:rsidRDefault="00CE43C5" w:rsidP="00A52379">
                  <w:pPr>
                    <w:rPr>
                      <w:rFonts w:ascii="Arial" w:hAnsi="Arial" w:cs="Arial"/>
                      <w:b/>
                      <w:bCs/>
                      <w:i/>
                      <w:iCs/>
                      <w:sz w:val="20"/>
                      <w:szCs w:val="20"/>
                    </w:rPr>
                  </w:pPr>
                  <w:r w:rsidRPr="00754A1B">
                    <w:rPr>
                      <w:rFonts w:ascii="Arial" w:hAnsi="Arial" w:cs="Arial"/>
                      <w:b/>
                      <w:bCs/>
                      <w:i/>
                      <w:iCs/>
                      <w:sz w:val="20"/>
                      <w:szCs w:val="20"/>
                    </w:rPr>
                    <w:t>Any difficult text</w:t>
                  </w:r>
                </w:p>
                <w:p w:rsidR="00CE43C5" w:rsidRPr="00754A1B" w:rsidRDefault="00CE43C5" w:rsidP="00A52379">
                  <w:pPr>
                    <w:rPr>
                      <w:rFonts w:ascii="Arial" w:hAnsi="Arial" w:cs="Arial"/>
                      <w:b/>
                      <w:bCs/>
                      <w:i/>
                      <w:iCs/>
                      <w:sz w:val="20"/>
                      <w:szCs w:val="20"/>
                    </w:rPr>
                  </w:pPr>
                </w:p>
                <w:p w:rsidR="00CE43C5" w:rsidRPr="00754A1B" w:rsidRDefault="00CE43C5" w:rsidP="00A52379">
                  <w:pPr>
                    <w:rPr>
                      <w:rFonts w:ascii="Arial" w:hAnsi="Arial" w:cs="Arial"/>
                      <w:b/>
                      <w:bCs/>
                      <w:i/>
                      <w:iCs/>
                      <w:sz w:val="20"/>
                      <w:szCs w:val="20"/>
                    </w:rPr>
                  </w:pPr>
                </w:p>
              </w:tc>
            </w:tr>
            <w:tr w:rsidR="00CE43C5" w:rsidRPr="00754A1B" w:rsidTr="00C07C54">
              <w:trPr>
                <w:trHeight w:val="458"/>
              </w:trPr>
              <w:tc>
                <w:tcPr>
                  <w:tcW w:w="501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E43C5" w:rsidRPr="00754A1B" w:rsidRDefault="00CE43C5" w:rsidP="00A52379">
                  <w:pPr>
                    <w:rPr>
                      <w:rFonts w:ascii="Arial" w:hAnsi="Arial" w:cs="Arial"/>
                      <w:sz w:val="20"/>
                      <w:szCs w:val="20"/>
                    </w:rPr>
                  </w:pPr>
                  <w:r w:rsidRPr="00754A1B">
                    <w:rPr>
                      <w:rFonts w:ascii="Arial" w:hAnsi="Arial" w:cs="Arial"/>
                      <w:b/>
                      <w:bCs/>
                      <w:sz w:val="20"/>
                      <w:szCs w:val="20"/>
                    </w:rPr>
                    <w:t>3.  Read, Write and Talk</w:t>
                  </w:r>
                  <w:r w:rsidRPr="00754A1B">
                    <w:rPr>
                      <w:rFonts w:ascii="Arial" w:hAnsi="Arial" w:cs="Arial"/>
                      <w:sz w:val="20"/>
                      <w:szCs w:val="20"/>
                    </w:rPr>
                    <w:br/>
                    <w:t>Think your way through the text</w:t>
                  </w:r>
                </w:p>
                <w:p w:rsidR="00CE43C5" w:rsidRPr="00754A1B" w:rsidRDefault="00CE43C5" w:rsidP="00A52379">
                  <w:pPr>
                    <w:rPr>
                      <w:rFonts w:ascii="Arial" w:hAnsi="Arial" w:cs="Arial"/>
                      <w:sz w:val="20"/>
                      <w:szCs w:val="20"/>
                    </w:rPr>
                  </w:pPr>
                </w:p>
                <w:p w:rsidR="00CE43C5" w:rsidRPr="00754A1B" w:rsidRDefault="00CE43C5" w:rsidP="00A52379">
                  <w:pPr>
                    <w:rPr>
                      <w:rFonts w:ascii="Arial" w:hAnsi="Arial" w:cs="Arial"/>
                      <w:sz w:val="20"/>
                      <w:szCs w:val="20"/>
                    </w:rPr>
                  </w:pPr>
                </w:p>
                <w:p w:rsidR="00CE43C5" w:rsidRPr="00754A1B" w:rsidRDefault="00CE43C5" w:rsidP="00A52379">
                  <w:pPr>
                    <w:rPr>
                      <w:rFonts w:ascii="Arial" w:hAnsi="Arial" w:cs="Arial"/>
                      <w:sz w:val="20"/>
                      <w:szCs w:val="20"/>
                    </w:rPr>
                  </w:pPr>
                </w:p>
                <w:p w:rsidR="00CE43C5" w:rsidRPr="00754A1B" w:rsidRDefault="00CE43C5" w:rsidP="00A52379">
                  <w:pPr>
                    <w:rPr>
                      <w:rFonts w:ascii="Arial" w:hAnsi="Arial" w:cs="Arial"/>
                      <w:sz w:val="20"/>
                      <w:szCs w:val="20"/>
                    </w:rPr>
                  </w:pPr>
                </w:p>
              </w:tc>
              <w:tc>
                <w:tcPr>
                  <w:tcW w:w="4365" w:type="dxa"/>
                  <w:vMerge w:val="restart"/>
                  <w:tcBorders>
                    <w:top w:val="single" w:sz="4" w:space="0" w:color="auto"/>
                    <w:left w:val="nil"/>
                    <w:bottom w:val="single" w:sz="4" w:space="0" w:color="auto"/>
                    <w:right w:val="single" w:sz="4" w:space="0" w:color="auto"/>
                  </w:tcBorders>
                  <w:shd w:val="clear" w:color="auto" w:fill="auto"/>
                  <w:vAlign w:val="bottom"/>
                </w:tcPr>
                <w:p w:rsidR="00CE43C5" w:rsidRPr="00754A1B" w:rsidRDefault="00CE43C5" w:rsidP="00A52379">
                  <w:pPr>
                    <w:rPr>
                      <w:rFonts w:ascii="Arial" w:hAnsi="Arial" w:cs="Arial"/>
                      <w:sz w:val="20"/>
                      <w:szCs w:val="20"/>
                    </w:rPr>
                  </w:pPr>
                </w:p>
              </w:tc>
              <w:tc>
                <w:tcPr>
                  <w:tcW w:w="4318" w:type="dxa"/>
                  <w:vMerge w:val="restart"/>
                  <w:tcBorders>
                    <w:top w:val="single" w:sz="4" w:space="0" w:color="auto"/>
                    <w:left w:val="nil"/>
                    <w:bottom w:val="single" w:sz="4" w:space="0" w:color="auto"/>
                    <w:right w:val="single" w:sz="4" w:space="0" w:color="auto"/>
                  </w:tcBorders>
                  <w:shd w:val="clear" w:color="000000" w:fill="FFFF99"/>
                  <w:vAlign w:val="bottom"/>
                  <w:hideMark/>
                </w:tcPr>
                <w:p w:rsidR="00CE43C5" w:rsidRPr="00754A1B" w:rsidRDefault="00CE43C5" w:rsidP="00A52379">
                  <w:pPr>
                    <w:rPr>
                      <w:rFonts w:ascii="Arial" w:hAnsi="Arial" w:cs="Arial"/>
                      <w:sz w:val="20"/>
                      <w:szCs w:val="20"/>
                    </w:rPr>
                  </w:pPr>
                  <w:r w:rsidRPr="00754A1B">
                    <w:rPr>
                      <w:rFonts w:ascii="Arial" w:hAnsi="Arial" w:cs="Arial"/>
                      <w:b/>
                      <w:bCs/>
                      <w:sz w:val="20"/>
                      <w:szCs w:val="20"/>
                    </w:rPr>
                    <w:t>Saving Their Native Language</w:t>
                  </w:r>
                  <w:r w:rsidRPr="00754A1B">
                    <w:rPr>
                      <w:rFonts w:ascii="Arial" w:hAnsi="Arial" w:cs="Arial"/>
                      <w:b/>
                      <w:bCs/>
                      <w:sz w:val="20"/>
                      <w:szCs w:val="20"/>
                    </w:rPr>
                    <w:br/>
                    <w:t>Tigers Roar Back</w:t>
                  </w:r>
                  <w:r w:rsidRPr="00754A1B">
                    <w:rPr>
                      <w:rFonts w:ascii="Arial" w:hAnsi="Arial" w:cs="Arial"/>
                      <w:sz w:val="20"/>
                      <w:szCs w:val="20"/>
                    </w:rPr>
                    <w:br/>
                    <w:t>Sourcebook</w:t>
                  </w:r>
                </w:p>
                <w:p w:rsidR="00CE43C5" w:rsidRPr="00754A1B" w:rsidRDefault="00CE43C5" w:rsidP="00A52379">
                  <w:pPr>
                    <w:rPr>
                      <w:rFonts w:ascii="Arial" w:hAnsi="Arial" w:cs="Arial"/>
                      <w:sz w:val="20"/>
                      <w:szCs w:val="20"/>
                    </w:rPr>
                  </w:pPr>
                </w:p>
                <w:p w:rsidR="00CE43C5" w:rsidRPr="00754A1B" w:rsidRDefault="00CE43C5" w:rsidP="00A52379">
                  <w:pPr>
                    <w:rPr>
                      <w:rFonts w:ascii="Arial" w:hAnsi="Arial" w:cs="Arial"/>
                      <w:sz w:val="20"/>
                      <w:szCs w:val="20"/>
                    </w:rPr>
                  </w:pPr>
                </w:p>
                <w:p w:rsidR="00CE43C5" w:rsidRPr="00754A1B" w:rsidRDefault="00CE43C5" w:rsidP="00A52379">
                  <w:pPr>
                    <w:rPr>
                      <w:rFonts w:ascii="Arial" w:hAnsi="Arial" w:cs="Arial"/>
                      <w:sz w:val="20"/>
                      <w:szCs w:val="20"/>
                    </w:rPr>
                  </w:pPr>
                </w:p>
              </w:tc>
            </w:tr>
            <w:tr w:rsidR="00CE43C5" w:rsidRPr="00754A1B" w:rsidTr="00C07C54">
              <w:trPr>
                <w:trHeight w:val="457"/>
              </w:trPr>
              <w:tc>
                <w:tcPr>
                  <w:tcW w:w="501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CE43C5" w:rsidRPr="00754A1B" w:rsidRDefault="00CE43C5" w:rsidP="00A52379">
                  <w:pPr>
                    <w:rPr>
                      <w:rFonts w:ascii="Arial" w:hAnsi="Arial" w:cs="Arial"/>
                      <w:b/>
                      <w:bCs/>
                      <w:sz w:val="20"/>
                      <w:szCs w:val="20"/>
                    </w:rPr>
                  </w:pPr>
                </w:p>
              </w:tc>
              <w:tc>
                <w:tcPr>
                  <w:tcW w:w="4365" w:type="dxa"/>
                  <w:vMerge/>
                  <w:tcBorders>
                    <w:top w:val="single" w:sz="4" w:space="0" w:color="auto"/>
                    <w:left w:val="nil"/>
                    <w:bottom w:val="single" w:sz="4" w:space="0" w:color="auto"/>
                    <w:right w:val="single" w:sz="4" w:space="0" w:color="auto"/>
                  </w:tcBorders>
                  <w:shd w:val="clear" w:color="auto" w:fill="auto"/>
                  <w:vAlign w:val="bottom"/>
                </w:tcPr>
                <w:p w:rsidR="00CE43C5" w:rsidRPr="00754A1B" w:rsidRDefault="00CE43C5" w:rsidP="00A52379">
                  <w:pPr>
                    <w:rPr>
                      <w:rFonts w:ascii="Arial" w:hAnsi="Arial" w:cs="Arial"/>
                      <w:b/>
                      <w:bCs/>
                      <w:sz w:val="20"/>
                      <w:szCs w:val="20"/>
                    </w:rPr>
                  </w:pPr>
                </w:p>
              </w:tc>
              <w:tc>
                <w:tcPr>
                  <w:tcW w:w="4318" w:type="dxa"/>
                  <w:vMerge/>
                  <w:tcBorders>
                    <w:top w:val="single" w:sz="4" w:space="0" w:color="auto"/>
                    <w:left w:val="nil"/>
                    <w:bottom w:val="single" w:sz="4" w:space="0" w:color="auto"/>
                    <w:right w:val="single" w:sz="4" w:space="0" w:color="auto"/>
                  </w:tcBorders>
                  <w:shd w:val="clear" w:color="000000" w:fill="FFFF99"/>
                  <w:vAlign w:val="bottom"/>
                  <w:hideMark/>
                </w:tcPr>
                <w:p w:rsidR="00CE43C5" w:rsidRPr="00754A1B" w:rsidRDefault="00CE43C5" w:rsidP="00A52379">
                  <w:pPr>
                    <w:rPr>
                      <w:rFonts w:ascii="Arial" w:hAnsi="Arial" w:cs="Arial"/>
                      <w:b/>
                      <w:bCs/>
                      <w:sz w:val="20"/>
                      <w:szCs w:val="20"/>
                    </w:rPr>
                  </w:pPr>
                </w:p>
              </w:tc>
            </w:tr>
          </w:tbl>
          <w:p w:rsidR="00CE43C5" w:rsidRDefault="00CE43C5" w:rsidP="006E6CE7">
            <w:pPr>
              <w:spacing w:after="60" w:line="240" w:lineRule="atLeast"/>
              <w:textAlignment w:val="top"/>
              <w:outlineLvl w:val="4"/>
              <w:rPr>
                <w:rFonts w:ascii="Georgia" w:hAnsi="Georgia"/>
                <w:b/>
                <w:bCs/>
                <w:color w:val="842A30"/>
                <w:sz w:val="21"/>
                <w:szCs w:val="21"/>
              </w:rPr>
            </w:pPr>
          </w:p>
          <w:p w:rsidR="00C07C54" w:rsidRDefault="00C07C54" w:rsidP="006E6CE7">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 xml:space="preserve">Activate and Connect </w:t>
            </w:r>
          </w:p>
          <w:tbl>
            <w:tblPr>
              <w:tblW w:w="13695" w:type="dxa"/>
              <w:tblInd w:w="360" w:type="dxa"/>
              <w:tblLook w:val="04A0" w:firstRow="1" w:lastRow="0" w:firstColumn="1" w:lastColumn="0" w:noHBand="0" w:noVBand="1"/>
            </w:tblPr>
            <w:tblGrid>
              <w:gridCol w:w="5012"/>
              <w:gridCol w:w="4365"/>
              <w:gridCol w:w="4318"/>
            </w:tblGrid>
            <w:tr w:rsidR="00C07C54" w:rsidRPr="00754A1B" w:rsidTr="00C07C54">
              <w:trPr>
                <w:trHeight w:val="420"/>
              </w:trPr>
              <w:tc>
                <w:tcPr>
                  <w:tcW w:w="5012" w:type="dxa"/>
                  <w:tcBorders>
                    <w:top w:val="single" w:sz="4" w:space="0" w:color="auto"/>
                    <w:left w:val="single" w:sz="4" w:space="0" w:color="auto"/>
                    <w:bottom w:val="single" w:sz="4" w:space="0" w:color="auto"/>
                    <w:right w:val="single" w:sz="4" w:space="0" w:color="auto"/>
                  </w:tcBorders>
                  <w:shd w:val="clear" w:color="000000" w:fill="D8D8D8"/>
                  <w:noWrap/>
                  <w:vAlign w:val="bottom"/>
                  <w:hideMark/>
                </w:tcPr>
                <w:p w:rsidR="00C07C54" w:rsidRPr="00754A1B" w:rsidRDefault="00C07C54" w:rsidP="00A52379">
                  <w:pPr>
                    <w:rPr>
                      <w:rFonts w:ascii="Arial" w:hAnsi="Arial" w:cs="Arial"/>
                      <w:b/>
                      <w:bCs/>
                      <w:sz w:val="20"/>
                      <w:szCs w:val="20"/>
                    </w:rPr>
                  </w:pPr>
                  <w:r w:rsidRPr="00754A1B">
                    <w:rPr>
                      <w:rFonts w:ascii="Arial" w:hAnsi="Arial" w:cs="Arial"/>
                      <w:b/>
                      <w:bCs/>
                      <w:sz w:val="20"/>
                      <w:szCs w:val="20"/>
                    </w:rPr>
                    <w:t>Cluster 2: Activate &amp; Connect</w:t>
                  </w:r>
                </w:p>
              </w:tc>
              <w:tc>
                <w:tcPr>
                  <w:tcW w:w="4365" w:type="dxa"/>
                  <w:tcBorders>
                    <w:top w:val="single" w:sz="4" w:space="0" w:color="auto"/>
                    <w:left w:val="nil"/>
                    <w:bottom w:val="single" w:sz="4" w:space="0" w:color="auto"/>
                    <w:right w:val="single" w:sz="4" w:space="0" w:color="auto"/>
                  </w:tcBorders>
                  <w:shd w:val="clear" w:color="000000" w:fill="D8D8D8"/>
                  <w:noWrap/>
                  <w:vAlign w:val="bottom"/>
                </w:tcPr>
                <w:p w:rsidR="00C07C54" w:rsidRPr="00754A1B" w:rsidRDefault="00C07C54" w:rsidP="00A52379">
                  <w:pPr>
                    <w:jc w:val="center"/>
                    <w:rPr>
                      <w:rFonts w:ascii="Arial" w:hAnsi="Arial" w:cs="Arial"/>
                      <w:b/>
                      <w:bCs/>
                      <w:sz w:val="20"/>
                      <w:szCs w:val="20"/>
                    </w:rPr>
                  </w:pPr>
                  <w:r>
                    <w:rPr>
                      <w:rFonts w:ascii="Arial" w:hAnsi="Arial" w:cs="Arial"/>
                      <w:b/>
                      <w:bCs/>
                      <w:sz w:val="20"/>
                      <w:szCs w:val="20"/>
                    </w:rPr>
                    <w:t>Unit Texts</w:t>
                  </w:r>
                </w:p>
              </w:tc>
              <w:tc>
                <w:tcPr>
                  <w:tcW w:w="4318" w:type="dxa"/>
                  <w:tcBorders>
                    <w:top w:val="single" w:sz="4" w:space="0" w:color="auto"/>
                    <w:left w:val="nil"/>
                    <w:bottom w:val="single" w:sz="4" w:space="0" w:color="auto"/>
                    <w:right w:val="single" w:sz="4" w:space="0" w:color="auto"/>
                  </w:tcBorders>
                  <w:shd w:val="clear" w:color="000000" w:fill="D8D8D8"/>
                  <w:noWrap/>
                  <w:vAlign w:val="bottom"/>
                  <w:hideMark/>
                </w:tcPr>
                <w:p w:rsidR="00C07C54" w:rsidRPr="00754A1B" w:rsidRDefault="00C07C54" w:rsidP="00A52379">
                  <w:pPr>
                    <w:jc w:val="center"/>
                    <w:rPr>
                      <w:rFonts w:ascii="Arial" w:hAnsi="Arial" w:cs="Arial"/>
                      <w:b/>
                      <w:bCs/>
                      <w:sz w:val="20"/>
                      <w:szCs w:val="20"/>
                    </w:rPr>
                  </w:pPr>
                  <w:r>
                    <w:rPr>
                      <w:rFonts w:ascii="Arial" w:hAnsi="Arial" w:cs="Arial"/>
                      <w:b/>
                      <w:bCs/>
                      <w:sz w:val="20"/>
                      <w:szCs w:val="20"/>
                    </w:rPr>
                    <w:t>District Suggested Texts</w:t>
                  </w:r>
                </w:p>
              </w:tc>
            </w:tr>
            <w:tr w:rsidR="00C07C54" w:rsidRPr="00754A1B" w:rsidTr="00C07C54">
              <w:trPr>
                <w:trHeight w:val="458"/>
              </w:trPr>
              <w:tc>
                <w:tcPr>
                  <w:tcW w:w="5012"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rsidR="00C07C54" w:rsidRDefault="00C07C54" w:rsidP="00A52379">
                  <w:pPr>
                    <w:rPr>
                      <w:rFonts w:ascii="Arial" w:hAnsi="Arial" w:cs="Arial"/>
                      <w:iCs/>
                      <w:sz w:val="20"/>
                      <w:szCs w:val="20"/>
                    </w:rPr>
                  </w:pPr>
                  <w:r w:rsidRPr="00754A1B">
                    <w:rPr>
                      <w:rFonts w:ascii="Arial" w:hAnsi="Arial" w:cs="Arial"/>
                      <w:b/>
                      <w:bCs/>
                      <w:sz w:val="20"/>
                      <w:szCs w:val="20"/>
                    </w:rPr>
                    <w:t>4. Follow the Text Signposts</w:t>
                  </w:r>
                  <w:r w:rsidRPr="00754A1B">
                    <w:rPr>
                      <w:rFonts w:ascii="Arial" w:hAnsi="Arial" w:cs="Arial"/>
                      <w:sz w:val="20"/>
                      <w:szCs w:val="20"/>
                    </w:rPr>
                    <w:br/>
                  </w:r>
                  <w:r w:rsidRPr="00754A1B">
                    <w:rPr>
                      <w:rFonts w:ascii="Arial" w:hAnsi="Arial" w:cs="Arial"/>
                      <w:iCs/>
                      <w:sz w:val="20"/>
                      <w:szCs w:val="20"/>
                    </w:rPr>
                    <w:t>Use nonfiction features to guide learning</w:t>
                  </w:r>
                </w:p>
                <w:p w:rsidR="00C07C54" w:rsidRDefault="00C07C54" w:rsidP="00A52379">
                  <w:pPr>
                    <w:rPr>
                      <w:rFonts w:ascii="Arial" w:hAnsi="Arial" w:cs="Arial"/>
                      <w:iCs/>
                      <w:sz w:val="20"/>
                      <w:szCs w:val="20"/>
                    </w:rPr>
                  </w:pPr>
                </w:p>
                <w:p w:rsidR="00C07C54" w:rsidRDefault="00C07C54" w:rsidP="00A52379">
                  <w:pPr>
                    <w:rPr>
                      <w:rFonts w:ascii="Arial" w:hAnsi="Arial" w:cs="Arial"/>
                      <w:iCs/>
                      <w:sz w:val="20"/>
                      <w:szCs w:val="20"/>
                    </w:rPr>
                  </w:pPr>
                </w:p>
                <w:p w:rsidR="00C07C54" w:rsidRPr="00754A1B" w:rsidRDefault="00C07C54" w:rsidP="00A52379">
                  <w:pPr>
                    <w:rPr>
                      <w:rFonts w:ascii="Arial" w:hAnsi="Arial" w:cs="Arial"/>
                      <w:i/>
                      <w:iCs/>
                      <w:sz w:val="20"/>
                      <w:szCs w:val="20"/>
                    </w:rPr>
                  </w:pPr>
                </w:p>
                <w:p w:rsidR="00C07C54" w:rsidRPr="00754A1B" w:rsidRDefault="00C07C54" w:rsidP="00A52379">
                  <w:pPr>
                    <w:rPr>
                      <w:rFonts w:ascii="Arial" w:hAnsi="Arial" w:cs="Arial"/>
                      <w:b/>
                      <w:bCs/>
                      <w:sz w:val="20"/>
                      <w:szCs w:val="20"/>
                    </w:rPr>
                  </w:pPr>
                </w:p>
              </w:tc>
              <w:tc>
                <w:tcPr>
                  <w:tcW w:w="4365" w:type="dxa"/>
                  <w:vMerge w:val="restart"/>
                  <w:tcBorders>
                    <w:top w:val="single" w:sz="4" w:space="0" w:color="auto"/>
                    <w:left w:val="nil"/>
                    <w:right w:val="single" w:sz="4" w:space="0" w:color="auto"/>
                  </w:tcBorders>
                  <w:shd w:val="clear" w:color="auto" w:fill="auto"/>
                  <w:vAlign w:val="bottom"/>
                </w:tcPr>
                <w:p w:rsidR="00C07C54" w:rsidRPr="00754A1B" w:rsidRDefault="00C07C54" w:rsidP="00A52379">
                  <w:pPr>
                    <w:rPr>
                      <w:rFonts w:ascii="Arial" w:hAnsi="Arial" w:cs="Arial"/>
                      <w:b/>
                      <w:bCs/>
                      <w:i/>
                      <w:iCs/>
                      <w:sz w:val="20"/>
                      <w:szCs w:val="20"/>
                    </w:rPr>
                  </w:pPr>
                </w:p>
              </w:tc>
              <w:tc>
                <w:tcPr>
                  <w:tcW w:w="4318" w:type="dxa"/>
                  <w:tcBorders>
                    <w:top w:val="single" w:sz="4" w:space="0" w:color="auto"/>
                    <w:left w:val="nil"/>
                    <w:bottom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i/>
                      <w:iCs/>
                      <w:sz w:val="20"/>
                      <w:szCs w:val="20"/>
                    </w:rPr>
                  </w:pPr>
                  <w:r w:rsidRPr="00754A1B">
                    <w:rPr>
                      <w:rFonts w:ascii="Arial" w:hAnsi="Arial" w:cs="Arial"/>
                      <w:b/>
                      <w:bCs/>
                      <w:i/>
                      <w:iCs/>
                      <w:sz w:val="20"/>
                      <w:szCs w:val="20"/>
                      <w:u w:val="single"/>
                    </w:rPr>
                    <w:t xml:space="preserve">Hidden Worlds: Looking Through a Scientist's Microscope </w:t>
                  </w:r>
                  <w:r w:rsidRPr="00754A1B">
                    <w:rPr>
                      <w:rFonts w:ascii="Arial" w:hAnsi="Arial" w:cs="Arial"/>
                      <w:b/>
                      <w:bCs/>
                      <w:i/>
                      <w:iCs/>
                      <w:sz w:val="20"/>
                      <w:szCs w:val="20"/>
                    </w:rPr>
                    <w:t>or</w:t>
                  </w:r>
                  <w:r w:rsidRPr="00754A1B">
                    <w:rPr>
                      <w:rFonts w:ascii="Arial" w:hAnsi="Arial" w:cs="Arial"/>
                      <w:b/>
                      <w:bCs/>
                      <w:i/>
                      <w:iCs/>
                      <w:sz w:val="20"/>
                      <w:szCs w:val="20"/>
                      <w:u w:val="single"/>
                    </w:rPr>
                    <w:t xml:space="preserve"> Caves</w:t>
                  </w:r>
                  <w:r w:rsidRPr="00754A1B">
                    <w:rPr>
                      <w:rFonts w:ascii="Arial" w:hAnsi="Arial" w:cs="Arial"/>
                      <w:b/>
                      <w:bCs/>
                      <w:i/>
                      <w:iCs/>
                      <w:sz w:val="20"/>
                      <w:szCs w:val="20"/>
                      <w:u w:val="single"/>
                    </w:rPr>
                    <w:br/>
                  </w:r>
                  <w:r w:rsidRPr="00754A1B">
                    <w:rPr>
                      <w:rFonts w:ascii="Arial" w:hAnsi="Arial" w:cs="Arial"/>
                      <w:b/>
                      <w:bCs/>
                      <w:sz w:val="20"/>
                      <w:szCs w:val="20"/>
                    </w:rPr>
                    <w:t>by Stephen Kramer</w:t>
                  </w:r>
                </w:p>
              </w:tc>
            </w:tr>
            <w:tr w:rsidR="00C07C54" w:rsidRPr="00754A1B" w:rsidTr="00C07C54">
              <w:trPr>
                <w:trHeight w:val="457"/>
              </w:trPr>
              <w:tc>
                <w:tcPr>
                  <w:tcW w:w="501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sz w:val="20"/>
                      <w:szCs w:val="20"/>
                    </w:rPr>
                  </w:pPr>
                </w:p>
              </w:tc>
              <w:tc>
                <w:tcPr>
                  <w:tcW w:w="4365" w:type="dxa"/>
                  <w:vMerge/>
                  <w:tcBorders>
                    <w:left w:val="nil"/>
                    <w:right w:val="single" w:sz="4" w:space="0" w:color="auto"/>
                  </w:tcBorders>
                  <w:shd w:val="clear" w:color="auto" w:fill="auto"/>
                  <w:vAlign w:val="bottom"/>
                </w:tcPr>
                <w:p w:rsidR="00C07C54" w:rsidRPr="00754A1B" w:rsidRDefault="00C07C54" w:rsidP="00A52379">
                  <w:pPr>
                    <w:rPr>
                      <w:rFonts w:ascii="Arial" w:hAnsi="Arial" w:cs="Arial"/>
                      <w:b/>
                      <w:bCs/>
                      <w:i/>
                      <w:iCs/>
                      <w:sz w:val="20"/>
                      <w:szCs w:val="20"/>
                    </w:rPr>
                  </w:pPr>
                </w:p>
              </w:tc>
              <w:tc>
                <w:tcPr>
                  <w:tcW w:w="4318" w:type="dxa"/>
                  <w:tcBorders>
                    <w:top w:val="single" w:sz="4" w:space="0" w:color="auto"/>
                    <w:left w:val="nil"/>
                    <w:bottom w:val="single" w:sz="4" w:space="0" w:color="auto"/>
                    <w:right w:val="single" w:sz="4" w:space="0" w:color="auto"/>
                  </w:tcBorders>
                  <w:shd w:val="clear" w:color="auto" w:fill="B8CCE4"/>
                  <w:vAlign w:val="bottom"/>
                  <w:hideMark/>
                </w:tcPr>
                <w:p w:rsidR="00C07C54" w:rsidRPr="00754A1B" w:rsidRDefault="00C07C54" w:rsidP="00A52379">
                  <w:pPr>
                    <w:rPr>
                      <w:rFonts w:ascii="Arial" w:hAnsi="Arial" w:cs="Arial"/>
                      <w:b/>
                      <w:bCs/>
                      <w:iCs/>
                      <w:sz w:val="20"/>
                      <w:szCs w:val="20"/>
                    </w:rPr>
                  </w:pPr>
                  <w:r w:rsidRPr="00754A1B">
                    <w:rPr>
                      <w:rFonts w:ascii="Arial" w:hAnsi="Arial" w:cs="Arial"/>
                      <w:b/>
                      <w:bCs/>
                      <w:iCs/>
                      <w:sz w:val="20"/>
                      <w:szCs w:val="20"/>
                    </w:rPr>
                    <w:t>The Braille System</w:t>
                  </w:r>
                </w:p>
                <w:p w:rsidR="00C07C54" w:rsidRPr="00754A1B" w:rsidRDefault="00C07C54" w:rsidP="00A52379">
                  <w:pPr>
                    <w:rPr>
                      <w:rFonts w:ascii="Arial" w:hAnsi="Arial" w:cs="Arial"/>
                      <w:bCs/>
                      <w:iCs/>
                      <w:sz w:val="20"/>
                      <w:szCs w:val="20"/>
                    </w:rPr>
                  </w:pPr>
                  <w:r w:rsidRPr="00754A1B">
                    <w:rPr>
                      <w:rFonts w:ascii="Arial" w:hAnsi="Arial" w:cs="Arial"/>
                      <w:bCs/>
                      <w:iCs/>
                      <w:sz w:val="20"/>
                      <w:szCs w:val="20"/>
                    </w:rPr>
                    <w:t>Toolkit Texts 4/5</w:t>
                  </w:r>
                </w:p>
              </w:tc>
            </w:tr>
            <w:tr w:rsidR="00C07C54" w:rsidRPr="00754A1B" w:rsidTr="00C07C54">
              <w:trPr>
                <w:trHeight w:val="494"/>
              </w:trPr>
              <w:tc>
                <w:tcPr>
                  <w:tcW w:w="5012" w:type="dxa"/>
                  <w:vMerge/>
                  <w:tcBorders>
                    <w:top w:val="single" w:sz="4" w:space="0" w:color="auto"/>
                    <w:left w:val="single" w:sz="4" w:space="0" w:color="auto"/>
                    <w:bottom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sz w:val="20"/>
                      <w:szCs w:val="20"/>
                    </w:rPr>
                  </w:pPr>
                </w:p>
              </w:tc>
              <w:tc>
                <w:tcPr>
                  <w:tcW w:w="4365" w:type="dxa"/>
                  <w:vMerge/>
                  <w:tcBorders>
                    <w:left w:val="nil"/>
                    <w:bottom w:val="single" w:sz="4" w:space="0" w:color="auto"/>
                    <w:right w:val="single" w:sz="4" w:space="0" w:color="auto"/>
                  </w:tcBorders>
                  <w:shd w:val="clear" w:color="auto" w:fill="auto"/>
                  <w:vAlign w:val="bottom"/>
                </w:tcPr>
                <w:p w:rsidR="00C07C54" w:rsidRPr="0021461E" w:rsidRDefault="00C07C54" w:rsidP="00A52379">
                  <w:pPr>
                    <w:rPr>
                      <w:rFonts w:ascii="Arial" w:hAnsi="Arial" w:cs="Arial"/>
                      <w:iCs/>
                      <w:sz w:val="20"/>
                      <w:szCs w:val="20"/>
                    </w:rPr>
                  </w:pPr>
                </w:p>
              </w:tc>
              <w:tc>
                <w:tcPr>
                  <w:tcW w:w="4318" w:type="dxa"/>
                  <w:tcBorders>
                    <w:top w:val="single" w:sz="4" w:space="0" w:color="auto"/>
                    <w:left w:val="nil"/>
                    <w:bottom w:val="single" w:sz="4" w:space="0" w:color="auto"/>
                    <w:right w:val="single" w:sz="4" w:space="0" w:color="auto"/>
                  </w:tcBorders>
                  <w:shd w:val="clear" w:color="auto" w:fill="CCC0D9"/>
                  <w:vAlign w:val="bottom"/>
                  <w:hideMark/>
                </w:tcPr>
                <w:p w:rsidR="00C07C54" w:rsidRPr="00754A1B" w:rsidRDefault="00C07C54" w:rsidP="00A52379">
                  <w:pPr>
                    <w:rPr>
                      <w:rFonts w:ascii="Arial" w:hAnsi="Arial" w:cs="Arial"/>
                      <w:b/>
                      <w:bCs/>
                      <w:iCs/>
                      <w:sz w:val="20"/>
                      <w:szCs w:val="20"/>
                    </w:rPr>
                  </w:pPr>
                  <w:r>
                    <w:rPr>
                      <w:rFonts w:ascii="Arial" w:hAnsi="Arial" w:cs="Arial"/>
                      <w:b/>
                      <w:bCs/>
                      <w:iCs/>
                      <w:sz w:val="20"/>
                      <w:szCs w:val="20"/>
                    </w:rPr>
                    <w:t>Slitherin</w:t>
                  </w:r>
                  <w:r w:rsidRPr="00754A1B">
                    <w:rPr>
                      <w:rFonts w:ascii="Arial" w:hAnsi="Arial" w:cs="Arial"/>
                      <w:b/>
                      <w:bCs/>
                      <w:iCs/>
                      <w:sz w:val="20"/>
                      <w:szCs w:val="20"/>
                    </w:rPr>
                    <w:t>g Snakes</w:t>
                  </w:r>
                </w:p>
                <w:p w:rsidR="00C07C54" w:rsidRPr="00754A1B" w:rsidRDefault="00C07C54" w:rsidP="00A52379">
                  <w:pPr>
                    <w:rPr>
                      <w:rFonts w:ascii="Arial" w:hAnsi="Arial" w:cs="Arial"/>
                      <w:bCs/>
                      <w:iCs/>
                      <w:sz w:val="20"/>
                      <w:szCs w:val="20"/>
                    </w:rPr>
                  </w:pPr>
                  <w:r w:rsidRPr="00754A1B">
                    <w:rPr>
                      <w:rFonts w:ascii="Arial" w:hAnsi="Arial" w:cs="Arial"/>
                      <w:bCs/>
                      <w:iCs/>
                      <w:sz w:val="20"/>
                      <w:szCs w:val="20"/>
                    </w:rPr>
                    <w:t>Toolkit Texts 2/3</w:t>
                  </w:r>
                </w:p>
              </w:tc>
            </w:tr>
            <w:tr w:rsidR="00C07C54" w:rsidRPr="00754A1B" w:rsidTr="00C07C54">
              <w:trPr>
                <w:trHeight w:val="345"/>
              </w:trPr>
              <w:tc>
                <w:tcPr>
                  <w:tcW w:w="5012" w:type="dxa"/>
                  <w:vMerge w:val="restart"/>
                  <w:tcBorders>
                    <w:top w:val="single" w:sz="4" w:space="0" w:color="auto"/>
                    <w:left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sz w:val="20"/>
                      <w:szCs w:val="20"/>
                    </w:rPr>
                  </w:pPr>
                  <w:r w:rsidRPr="00754A1B">
                    <w:rPr>
                      <w:rFonts w:ascii="Arial" w:hAnsi="Arial" w:cs="Arial"/>
                      <w:b/>
                      <w:bCs/>
                      <w:sz w:val="20"/>
                      <w:szCs w:val="20"/>
                    </w:rPr>
                    <w:t>5.  Merge Your Thinking With New Learning</w:t>
                  </w:r>
                  <w:r w:rsidRPr="00754A1B">
                    <w:rPr>
                      <w:rFonts w:ascii="Arial" w:hAnsi="Arial" w:cs="Arial"/>
                      <w:b/>
                      <w:bCs/>
                      <w:sz w:val="20"/>
                      <w:szCs w:val="20"/>
                    </w:rPr>
                    <w:br/>
                  </w:r>
                  <w:r w:rsidRPr="00754A1B">
                    <w:rPr>
                      <w:rFonts w:ascii="Arial" w:hAnsi="Arial" w:cs="Arial"/>
                      <w:sz w:val="20"/>
                      <w:szCs w:val="20"/>
                    </w:rPr>
                    <w:t xml:space="preserve">Read </w:t>
                  </w:r>
                  <w:r>
                    <w:rPr>
                      <w:rFonts w:ascii="Arial" w:hAnsi="Arial" w:cs="Arial"/>
                      <w:sz w:val="20"/>
                      <w:szCs w:val="20"/>
                    </w:rPr>
                    <w:t>and think about new information</w:t>
                  </w:r>
                </w:p>
                <w:p w:rsidR="00C07C54" w:rsidRPr="00754A1B" w:rsidRDefault="00C07C54" w:rsidP="00A52379">
                  <w:pPr>
                    <w:rPr>
                      <w:rFonts w:ascii="Arial" w:hAnsi="Arial" w:cs="Arial"/>
                      <w:sz w:val="20"/>
                      <w:szCs w:val="20"/>
                    </w:rPr>
                  </w:pPr>
                </w:p>
                <w:p w:rsidR="00C07C54" w:rsidRPr="00754A1B" w:rsidRDefault="00C07C54" w:rsidP="00A52379">
                  <w:pPr>
                    <w:rPr>
                      <w:rFonts w:ascii="Arial" w:hAnsi="Arial" w:cs="Arial"/>
                      <w:sz w:val="20"/>
                      <w:szCs w:val="20"/>
                    </w:rPr>
                  </w:pPr>
                </w:p>
                <w:p w:rsidR="00C07C54" w:rsidRPr="00754A1B" w:rsidRDefault="00C07C54" w:rsidP="00A52379">
                  <w:pPr>
                    <w:rPr>
                      <w:rFonts w:ascii="Arial" w:hAnsi="Arial" w:cs="Arial"/>
                      <w:b/>
                      <w:bCs/>
                      <w:sz w:val="20"/>
                      <w:szCs w:val="20"/>
                    </w:rPr>
                  </w:pPr>
                </w:p>
              </w:tc>
              <w:tc>
                <w:tcPr>
                  <w:tcW w:w="4365" w:type="dxa"/>
                  <w:vMerge w:val="restart"/>
                  <w:tcBorders>
                    <w:top w:val="single" w:sz="4" w:space="0" w:color="auto"/>
                    <w:left w:val="nil"/>
                    <w:right w:val="single" w:sz="4" w:space="0" w:color="auto"/>
                  </w:tcBorders>
                  <w:shd w:val="clear" w:color="auto" w:fill="auto"/>
                  <w:noWrap/>
                  <w:vAlign w:val="bottom"/>
                </w:tcPr>
                <w:p w:rsidR="00C07C54" w:rsidRPr="00754A1B" w:rsidRDefault="00C07C54" w:rsidP="00A52379">
                  <w:pPr>
                    <w:rPr>
                      <w:rFonts w:ascii="Arial" w:hAnsi="Arial" w:cs="Arial"/>
                      <w:sz w:val="20"/>
                      <w:szCs w:val="20"/>
                    </w:rPr>
                  </w:pPr>
                </w:p>
              </w:tc>
              <w:tc>
                <w:tcPr>
                  <w:tcW w:w="4318" w:type="dxa"/>
                  <w:vMerge w:val="restart"/>
                  <w:tcBorders>
                    <w:top w:val="single" w:sz="4" w:space="0" w:color="auto"/>
                    <w:left w:val="nil"/>
                    <w:right w:val="single" w:sz="4" w:space="0" w:color="auto"/>
                  </w:tcBorders>
                  <w:shd w:val="clear" w:color="auto" w:fill="CCC0D9"/>
                  <w:noWrap/>
                  <w:vAlign w:val="bottom"/>
                  <w:hideMark/>
                </w:tcPr>
                <w:p w:rsidR="00C07C54" w:rsidRPr="00754A1B" w:rsidRDefault="00C07C54" w:rsidP="00A52379">
                  <w:pPr>
                    <w:rPr>
                      <w:rFonts w:ascii="Arial" w:hAnsi="Arial" w:cs="Arial"/>
                      <w:b/>
                      <w:sz w:val="20"/>
                      <w:szCs w:val="20"/>
                    </w:rPr>
                  </w:pPr>
                  <w:r w:rsidRPr="00754A1B">
                    <w:rPr>
                      <w:rFonts w:ascii="Arial" w:hAnsi="Arial" w:cs="Arial"/>
                      <w:sz w:val="20"/>
                      <w:szCs w:val="20"/>
                    </w:rPr>
                    <w:t> </w:t>
                  </w:r>
                  <w:r w:rsidRPr="00754A1B">
                    <w:rPr>
                      <w:rFonts w:ascii="Arial" w:hAnsi="Arial" w:cs="Arial"/>
                      <w:b/>
                      <w:sz w:val="20"/>
                      <w:szCs w:val="20"/>
                    </w:rPr>
                    <w:t>Rock Secrets</w:t>
                  </w:r>
                </w:p>
                <w:p w:rsidR="00C07C54" w:rsidRPr="00754A1B" w:rsidRDefault="00C07C54" w:rsidP="00A52379">
                  <w:pPr>
                    <w:rPr>
                      <w:rFonts w:ascii="Arial" w:hAnsi="Arial" w:cs="Arial"/>
                      <w:sz w:val="20"/>
                      <w:szCs w:val="20"/>
                    </w:rPr>
                  </w:pPr>
                  <w:r w:rsidRPr="00754A1B">
                    <w:rPr>
                      <w:rFonts w:ascii="Arial" w:hAnsi="Arial" w:cs="Arial"/>
                      <w:sz w:val="20"/>
                      <w:szCs w:val="20"/>
                    </w:rPr>
                    <w:t>Toolkit Texts 2/3</w:t>
                  </w:r>
                </w:p>
              </w:tc>
            </w:tr>
            <w:tr w:rsidR="00C07C54" w:rsidRPr="00754A1B" w:rsidTr="00C07C54">
              <w:trPr>
                <w:trHeight w:val="345"/>
              </w:trPr>
              <w:tc>
                <w:tcPr>
                  <w:tcW w:w="5012" w:type="dxa"/>
                  <w:vMerge/>
                  <w:tcBorders>
                    <w:left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sz w:val="20"/>
                      <w:szCs w:val="20"/>
                    </w:rPr>
                  </w:pPr>
                </w:p>
              </w:tc>
              <w:tc>
                <w:tcPr>
                  <w:tcW w:w="4365" w:type="dxa"/>
                  <w:vMerge/>
                  <w:tcBorders>
                    <w:left w:val="nil"/>
                    <w:right w:val="single" w:sz="4" w:space="0" w:color="auto"/>
                  </w:tcBorders>
                  <w:shd w:val="clear" w:color="auto" w:fill="auto"/>
                  <w:noWrap/>
                  <w:vAlign w:val="bottom"/>
                </w:tcPr>
                <w:p w:rsidR="00C07C54" w:rsidRPr="00754A1B" w:rsidRDefault="00C07C54" w:rsidP="00A52379">
                  <w:pPr>
                    <w:rPr>
                      <w:rFonts w:ascii="Arial" w:hAnsi="Arial" w:cs="Arial"/>
                      <w:sz w:val="20"/>
                      <w:szCs w:val="20"/>
                    </w:rPr>
                  </w:pPr>
                </w:p>
              </w:tc>
              <w:tc>
                <w:tcPr>
                  <w:tcW w:w="4318" w:type="dxa"/>
                  <w:vMerge/>
                  <w:tcBorders>
                    <w:left w:val="nil"/>
                    <w:bottom w:val="single" w:sz="4" w:space="0" w:color="auto"/>
                    <w:right w:val="single" w:sz="4" w:space="0" w:color="auto"/>
                  </w:tcBorders>
                  <w:shd w:val="clear" w:color="auto" w:fill="CCC0D9"/>
                  <w:noWrap/>
                  <w:vAlign w:val="bottom"/>
                  <w:hideMark/>
                </w:tcPr>
                <w:p w:rsidR="00C07C54" w:rsidRPr="00754A1B" w:rsidRDefault="00C07C54" w:rsidP="00A52379">
                  <w:pPr>
                    <w:rPr>
                      <w:rFonts w:ascii="Arial" w:hAnsi="Arial" w:cs="Arial"/>
                      <w:sz w:val="20"/>
                      <w:szCs w:val="20"/>
                    </w:rPr>
                  </w:pPr>
                </w:p>
              </w:tc>
            </w:tr>
            <w:tr w:rsidR="00C07C54" w:rsidRPr="00754A1B" w:rsidTr="00C07C54">
              <w:trPr>
                <w:trHeight w:val="458"/>
              </w:trPr>
              <w:tc>
                <w:tcPr>
                  <w:tcW w:w="5012" w:type="dxa"/>
                  <w:vMerge/>
                  <w:tcBorders>
                    <w:left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sz w:val="20"/>
                      <w:szCs w:val="20"/>
                    </w:rPr>
                  </w:pPr>
                </w:p>
              </w:tc>
              <w:tc>
                <w:tcPr>
                  <w:tcW w:w="4365" w:type="dxa"/>
                  <w:vMerge/>
                  <w:tcBorders>
                    <w:left w:val="nil"/>
                    <w:right w:val="single" w:sz="4" w:space="0" w:color="auto"/>
                  </w:tcBorders>
                  <w:shd w:val="clear" w:color="auto" w:fill="auto"/>
                  <w:noWrap/>
                  <w:vAlign w:val="bottom"/>
                </w:tcPr>
                <w:p w:rsidR="00C07C54" w:rsidRPr="00754A1B" w:rsidRDefault="00C07C54" w:rsidP="00A52379">
                  <w:pPr>
                    <w:rPr>
                      <w:rFonts w:ascii="Arial" w:hAnsi="Arial" w:cs="Arial"/>
                      <w:sz w:val="20"/>
                      <w:szCs w:val="20"/>
                    </w:rPr>
                  </w:pPr>
                </w:p>
              </w:tc>
              <w:tc>
                <w:tcPr>
                  <w:tcW w:w="4318" w:type="dxa"/>
                  <w:vMerge w:val="restart"/>
                  <w:tcBorders>
                    <w:top w:val="single" w:sz="4" w:space="0" w:color="auto"/>
                    <w:left w:val="nil"/>
                    <w:bottom w:val="single" w:sz="4" w:space="0" w:color="auto"/>
                    <w:right w:val="single" w:sz="4" w:space="0" w:color="auto"/>
                  </w:tcBorders>
                  <w:shd w:val="clear" w:color="auto" w:fill="B8CCE4"/>
                  <w:noWrap/>
                  <w:vAlign w:val="bottom"/>
                  <w:hideMark/>
                </w:tcPr>
                <w:p w:rsidR="00C07C54" w:rsidRPr="00754A1B" w:rsidRDefault="00C07C54" w:rsidP="00A52379">
                  <w:pPr>
                    <w:rPr>
                      <w:rFonts w:ascii="Arial" w:hAnsi="Arial" w:cs="Arial"/>
                      <w:b/>
                      <w:sz w:val="20"/>
                      <w:szCs w:val="20"/>
                    </w:rPr>
                  </w:pPr>
                  <w:r w:rsidRPr="00754A1B">
                    <w:rPr>
                      <w:rFonts w:ascii="Arial" w:hAnsi="Arial" w:cs="Arial"/>
                      <w:b/>
                      <w:sz w:val="20"/>
                      <w:szCs w:val="20"/>
                    </w:rPr>
                    <w:t>Jai Alai:  The Fastest Game in the World</w:t>
                  </w:r>
                </w:p>
                <w:p w:rsidR="00C07C54" w:rsidRPr="00754A1B" w:rsidRDefault="00C07C54" w:rsidP="00A52379">
                  <w:pPr>
                    <w:rPr>
                      <w:rFonts w:ascii="Arial" w:hAnsi="Arial" w:cs="Arial"/>
                      <w:b/>
                      <w:sz w:val="20"/>
                      <w:szCs w:val="20"/>
                    </w:rPr>
                  </w:pPr>
                  <w:r w:rsidRPr="00754A1B">
                    <w:rPr>
                      <w:rFonts w:ascii="Arial" w:hAnsi="Arial" w:cs="Arial"/>
                      <w:b/>
                      <w:sz w:val="20"/>
                      <w:szCs w:val="20"/>
                    </w:rPr>
                    <w:t>The Chocolate Belt</w:t>
                  </w:r>
                </w:p>
                <w:p w:rsidR="00C07C54" w:rsidRPr="00754A1B" w:rsidRDefault="00C07C54" w:rsidP="00A52379">
                  <w:pPr>
                    <w:rPr>
                      <w:rFonts w:ascii="Arial" w:hAnsi="Arial" w:cs="Arial"/>
                      <w:sz w:val="20"/>
                      <w:szCs w:val="20"/>
                    </w:rPr>
                  </w:pPr>
                  <w:r w:rsidRPr="00754A1B">
                    <w:rPr>
                      <w:rFonts w:ascii="Arial" w:hAnsi="Arial" w:cs="Arial"/>
                      <w:sz w:val="20"/>
                      <w:szCs w:val="20"/>
                    </w:rPr>
                    <w:t>Toolkit Texts 4/5</w:t>
                  </w:r>
                </w:p>
              </w:tc>
            </w:tr>
            <w:tr w:rsidR="00C07C54" w:rsidRPr="00754A1B" w:rsidTr="00C07C54">
              <w:trPr>
                <w:trHeight w:val="457"/>
              </w:trPr>
              <w:tc>
                <w:tcPr>
                  <w:tcW w:w="5012" w:type="dxa"/>
                  <w:vMerge/>
                  <w:tcBorders>
                    <w:left w:val="single" w:sz="4" w:space="0" w:color="auto"/>
                    <w:bottom w:val="single" w:sz="4" w:space="0" w:color="auto"/>
                    <w:right w:val="single" w:sz="4" w:space="0" w:color="auto"/>
                  </w:tcBorders>
                  <w:shd w:val="clear" w:color="auto" w:fill="auto"/>
                  <w:vAlign w:val="bottom"/>
                  <w:hideMark/>
                </w:tcPr>
                <w:p w:rsidR="00C07C54" w:rsidRPr="00754A1B" w:rsidRDefault="00C07C54" w:rsidP="00A52379">
                  <w:pPr>
                    <w:rPr>
                      <w:rFonts w:ascii="Arial" w:hAnsi="Arial" w:cs="Arial"/>
                      <w:b/>
                      <w:bCs/>
                      <w:sz w:val="20"/>
                      <w:szCs w:val="20"/>
                    </w:rPr>
                  </w:pPr>
                </w:p>
              </w:tc>
              <w:tc>
                <w:tcPr>
                  <w:tcW w:w="4365" w:type="dxa"/>
                  <w:vMerge/>
                  <w:tcBorders>
                    <w:left w:val="nil"/>
                    <w:bottom w:val="single" w:sz="4" w:space="0" w:color="auto"/>
                    <w:right w:val="single" w:sz="4" w:space="0" w:color="auto"/>
                  </w:tcBorders>
                  <w:shd w:val="clear" w:color="auto" w:fill="auto"/>
                  <w:noWrap/>
                  <w:vAlign w:val="bottom"/>
                </w:tcPr>
                <w:p w:rsidR="00C07C54" w:rsidRPr="00754A1B" w:rsidRDefault="00C07C54" w:rsidP="00A52379">
                  <w:pPr>
                    <w:rPr>
                      <w:rFonts w:ascii="Arial" w:hAnsi="Arial" w:cs="Arial"/>
                      <w:sz w:val="20"/>
                      <w:szCs w:val="20"/>
                    </w:rPr>
                  </w:pPr>
                </w:p>
              </w:tc>
              <w:tc>
                <w:tcPr>
                  <w:tcW w:w="4318" w:type="dxa"/>
                  <w:vMerge/>
                  <w:tcBorders>
                    <w:top w:val="single" w:sz="4" w:space="0" w:color="auto"/>
                    <w:left w:val="nil"/>
                    <w:bottom w:val="single" w:sz="4" w:space="0" w:color="auto"/>
                    <w:right w:val="single" w:sz="4" w:space="0" w:color="auto"/>
                  </w:tcBorders>
                  <w:shd w:val="clear" w:color="auto" w:fill="B8CCE4"/>
                  <w:noWrap/>
                  <w:vAlign w:val="bottom"/>
                  <w:hideMark/>
                </w:tcPr>
                <w:p w:rsidR="00C07C54" w:rsidRPr="00754A1B" w:rsidRDefault="00C07C54" w:rsidP="00A52379">
                  <w:pPr>
                    <w:rPr>
                      <w:rFonts w:ascii="Arial" w:hAnsi="Arial" w:cs="Arial"/>
                      <w:sz w:val="20"/>
                      <w:szCs w:val="20"/>
                    </w:rPr>
                  </w:pPr>
                </w:p>
              </w:tc>
            </w:tr>
            <w:tr w:rsidR="00C07C54" w:rsidRPr="00754A1B" w:rsidTr="00C07C54">
              <w:trPr>
                <w:trHeight w:val="765"/>
              </w:trPr>
              <w:tc>
                <w:tcPr>
                  <w:tcW w:w="5012" w:type="dxa"/>
                  <w:tcBorders>
                    <w:top w:val="single" w:sz="4" w:space="0" w:color="auto"/>
                    <w:left w:val="single" w:sz="4" w:space="0" w:color="auto"/>
                    <w:bottom w:val="single" w:sz="4" w:space="0" w:color="auto"/>
                    <w:right w:val="single" w:sz="4" w:space="0" w:color="auto"/>
                  </w:tcBorders>
                  <w:shd w:val="clear" w:color="auto" w:fill="auto"/>
                  <w:vAlign w:val="bottom"/>
                  <w:hideMark/>
                </w:tcPr>
                <w:p w:rsidR="00C07C54" w:rsidRPr="0021461E" w:rsidRDefault="00C07C54" w:rsidP="00A52379">
                  <w:pPr>
                    <w:rPr>
                      <w:rFonts w:ascii="Arial" w:hAnsi="Arial" w:cs="Arial"/>
                      <w:sz w:val="20"/>
                      <w:szCs w:val="20"/>
                    </w:rPr>
                  </w:pPr>
                  <w:r w:rsidRPr="00754A1B">
                    <w:rPr>
                      <w:rFonts w:ascii="Arial" w:hAnsi="Arial" w:cs="Arial"/>
                      <w:b/>
                      <w:bCs/>
                      <w:sz w:val="20"/>
                      <w:szCs w:val="20"/>
                    </w:rPr>
                    <w:t>6.  Connect the New to the Known</w:t>
                  </w:r>
                  <w:r w:rsidRPr="00754A1B">
                    <w:rPr>
                      <w:rFonts w:ascii="Arial" w:hAnsi="Arial" w:cs="Arial"/>
                      <w:b/>
                      <w:bCs/>
                      <w:sz w:val="20"/>
                      <w:szCs w:val="20"/>
                    </w:rPr>
                    <w:br/>
                  </w:r>
                  <w:r w:rsidRPr="00754A1B">
                    <w:rPr>
                      <w:rFonts w:ascii="Arial" w:hAnsi="Arial" w:cs="Arial"/>
                      <w:sz w:val="20"/>
                      <w:szCs w:val="20"/>
                    </w:rPr>
                    <w:t>Activate and build background knowledge</w:t>
                  </w:r>
                </w:p>
              </w:tc>
              <w:tc>
                <w:tcPr>
                  <w:tcW w:w="4365" w:type="dxa"/>
                  <w:tcBorders>
                    <w:top w:val="single" w:sz="4" w:space="0" w:color="auto"/>
                    <w:left w:val="nil"/>
                    <w:bottom w:val="single" w:sz="4" w:space="0" w:color="auto"/>
                    <w:right w:val="single" w:sz="4" w:space="0" w:color="auto"/>
                  </w:tcBorders>
                  <w:shd w:val="clear" w:color="auto" w:fill="auto"/>
                  <w:vAlign w:val="bottom"/>
                </w:tcPr>
                <w:p w:rsidR="00C07C54" w:rsidRPr="00754A1B" w:rsidRDefault="00C07C54" w:rsidP="00A52379">
                  <w:pPr>
                    <w:rPr>
                      <w:rFonts w:ascii="Arial" w:hAnsi="Arial" w:cs="Arial"/>
                      <w:sz w:val="20"/>
                      <w:szCs w:val="20"/>
                    </w:rPr>
                  </w:pPr>
                </w:p>
              </w:tc>
              <w:tc>
                <w:tcPr>
                  <w:tcW w:w="4318" w:type="dxa"/>
                  <w:tcBorders>
                    <w:top w:val="single" w:sz="4" w:space="0" w:color="auto"/>
                    <w:left w:val="nil"/>
                    <w:bottom w:val="single" w:sz="4" w:space="0" w:color="auto"/>
                    <w:right w:val="single" w:sz="4" w:space="0" w:color="auto"/>
                  </w:tcBorders>
                  <w:shd w:val="clear" w:color="auto" w:fill="auto"/>
                  <w:noWrap/>
                  <w:vAlign w:val="bottom"/>
                  <w:hideMark/>
                </w:tcPr>
                <w:p w:rsidR="00C07C54" w:rsidRPr="00754A1B" w:rsidRDefault="00C07C54" w:rsidP="00A52379">
                  <w:pPr>
                    <w:rPr>
                      <w:rFonts w:ascii="Arial" w:hAnsi="Arial" w:cs="Arial"/>
                      <w:sz w:val="20"/>
                      <w:szCs w:val="20"/>
                    </w:rPr>
                  </w:pPr>
                  <w:r w:rsidRPr="00754A1B">
                    <w:rPr>
                      <w:rFonts w:ascii="Arial" w:hAnsi="Arial" w:cs="Arial"/>
                      <w:sz w:val="20"/>
                      <w:szCs w:val="20"/>
                    </w:rPr>
                    <w:t> Text/topic that students know some about/not a lot</w:t>
                  </w:r>
                </w:p>
              </w:tc>
            </w:tr>
          </w:tbl>
          <w:p w:rsidR="00C07C54" w:rsidRPr="00E62D81" w:rsidRDefault="00C07C54" w:rsidP="006E6CE7">
            <w:pPr>
              <w:spacing w:after="60" w:line="240" w:lineRule="atLeast"/>
              <w:textAlignment w:val="top"/>
              <w:outlineLvl w:val="4"/>
              <w:rPr>
                <w:rFonts w:ascii="Georgia" w:hAnsi="Georgia"/>
                <w:b/>
                <w:bCs/>
                <w:color w:val="842A30"/>
                <w:sz w:val="21"/>
                <w:szCs w:val="21"/>
              </w:rPr>
            </w:pPr>
          </w:p>
        </w:tc>
      </w:tr>
      <w:tr w:rsidR="00CE43C5" w:rsidRPr="0013758B" w:rsidTr="00C07C54">
        <w:tc>
          <w:tcPr>
            <w:tcW w:w="14616" w:type="dxa"/>
            <w:gridSpan w:val="2"/>
            <w:tcBorders>
              <w:top w:val="single" w:sz="24" w:space="0" w:color="auto"/>
              <w:left w:val="single" w:sz="24" w:space="0" w:color="auto"/>
              <w:right w:val="single" w:sz="24" w:space="0" w:color="auto"/>
            </w:tcBorders>
            <w:shd w:val="clear" w:color="auto" w:fill="D9D9D9" w:themeFill="background1" w:themeFillShade="D9"/>
          </w:tcPr>
          <w:p w:rsidR="00CE43C5" w:rsidRPr="00E62D81" w:rsidRDefault="00CE43C5" w:rsidP="00C07C54">
            <w:pPr>
              <w:spacing w:after="60" w:line="240" w:lineRule="atLeast"/>
              <w:jc w:val="center"/>
              <w:textAlignment w:val="top"/>
              <w:outlineLvl w:val="4"/>
              <w:rPr>
                <w:rFonts w:ascii="Georgia" w:hAnsi="Georgia"/>
                <w:b/>
                <w:bCs/>
                <w:color w:val="842A30"/>
                <w:sz w:val="21"/>
                <w:szCs w:val="21"/>
              </w:rPr>
            </w:pPr>
            <w:r w:rsidRPr="00C07C54">
              <w:rPr>
                <w:rFonts w:ascii="Georgia" w:hAnsi="Georgia"/>
                <w:b/>
                <w:bCs/>
                <w:color w:val="842A30"/>
                <w:sz w:val="40"/>
                <w:szCs w:val="21"/>
              </w:rPr>
              <w:lastRenderedPageBreak/>
              <w:t>Additional Reading Mini-Lessons/Shared Reading Activities</w:t>
            </w:r>
          </w:p>
        </w:tc>
      </w:tr>
      <w:tr w:rsidR="00CE43C5" w:rsidRPr="0013758B" w:rsidTr="00CE43C5">
        <w:tc>
          <w:tcPr>
            <w:tcW w:w="14616" w:type="dxa"/>
            <w:gridSpan w:val="2"/>
            <w:tcBorders>
              <w:top w:val="single" w:sz="24" w:space="0" w:color="auto"/>
              <w:left w:val="single" w:sz="24" w:space="0" w:color="auto"/>
              <w:right w:val="single" w:sz="24" w:space="0" w:color="auto"/>
            </w:tcBorders>
          </w:tcPr>
          <w:p w:rsidR="00CE43C5" w:rsidRDefault="00CE43C5" w:rsidP="00287EF6">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Jan Richardson Strategies</w:t>
            </w:r>
          </w:p>
          <w:p w:rsidR="00CE43C5" w:rsidRDefault="00CE43C5" w:rsidP="00287EF6">
            <w:pPr>
              <w:spacing w:after="60" w:line="240" w:lineRule="atLeast"/>
              <w:textAlignment w:val="top"/>
              <w:outlineLvl w:val="4"/>
              <w:rPr>
                <w:rFonts w:ascii="Georgia" w:hAnsi="Georgia"/>
                <w:b/>
                <w:bCs/>
                <w:color w:val="842A30"/>
                <w:sz w:val="21"/>
                <w:szCs w:val="21"/>
              </w:rPr>
            </w:pPr>
          </w:p>
          <w:p w:rsidR="00485CB9" w:rsidRP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STP (p. 160)</w:t>
            </w:r>
          </w:p>
          <w:p w:rsidR="00485CB9" w:rsidRP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Who? What? (p. 160)</w:t>
            </w:r>
          </w:p>
          <w:p w:rsidR="00485CB9" w:rsidRP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S-W-B-S (p. 221)</w:t>
            </w:r>
          </w:p>
          <w:p w:rsidR="00485CB9" w:rsidRP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Green Questions (p. 211)</w:t>
            </w:r>
          </w:p>
          <w:p w:rsidR="00CE43C5"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Predictions (p. 205-206)</w:t>
            </w:r>
          </w:p>
          <w:p w:rsidR="00485CB9" w:rsidRP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Make Connections (p. 207-209)</w:t>
            </w:r>
          </w:p>
          <w:p w:rsidR="00485CB9" w:rsidRDefault="00485CB9" w:rsidP="00485CB9">
            <w:pPr>
              <w:spacing w:after="60" w:line="240" w:lineRule="atLeast"/>
              <w:textAlignment w:val="top"/>
              <w:outlineLvl w:val="4"/>
              <w:rPr>
                <w:rFonts w:ascii="Georgia" w:hAnsi="Georgia"/>
                <w:b/>
                <w:bCs/>
                <w:color w:val="842A30"/>
                <w:sz w:val="21"/>
                <w:szCs w:val="21"/>
              </w:rPr>
            </w:pPr>
            <w:r w:rsidRPr="00485CB9">
              <w:rPr>
                <w:rFonts w:ascii="Georgia" w:hAnsi="Georgia"/>
                <w:b/>
                <w:bCs/>
                <w:color w:val="842A30"/>
                <w:sz w:val="21"/>
                <w:szCs w:val="21"/>
              </w:rPr>
              <w:t>Visualize (p. 203-204)</w:t>
            </w:r>
          </w:p>
        </w:tc>
      </w:tr>
      <w:tr w:rsidR="00CE43C5" w:rsidRPr="0013758B" w:rsidTr="00CE43C5">
        <w:tc>
          <w:tcPr>
            <w:tcW w:w="14616" w:type="dxa"/>
            <w:gridSpan w:val="2"/>
            <w:tcBorders>
              <w:top w:val="single" w:sz="24" w:space="0" w:color="auto"/>
              <w:left w:val="single" w:sz="24" w:space="0" w:color="auto"/>
              <w:right w:val="single" w:sz="24" w:space="0" w:color="auto"/>
            </w:tcBorders>
          </w:tcPr>
          <w:p w:rsidR="00CE43C5" w:rsidRPr="00A91DA0" w:rsidRDefault="00CE43C5" w:rsidP="00A91DA0">
            <w:pPr>
              <w:spacing w:after="200"/>
              <w:rPr>
                <w:rFonts w:asciiTheme="minorHAnsi" w:hAnsiTheme="minorHAnsi"/>
                <w:b/>
                <w:bCs/>
              </w:rPr>
            </w:pPr>
            <w:r w:rsidRPr="00A91DA0">
              <w:rPr>
                <w:rFonts w:asciiTheme="minorHAnsi" w:hAnsiTheme="minorHAnsi"/>
                <w:b/>
                <w:bCs/>
              </w:rPr>
              <w:t>Literary Graphic Organizer</w:t>
            </w:r>
            <w:r w:rsidR="002517C2">
              <w:rPr>
                <w:rFonts w:asciiTheme="minorHAnsi" w:hAnsiTheme="minorHAnsi"/>
                <w:b/>
                <w:bCs/>
              </w:rPr>
              <w:t xml:space="preserve"> (start immediately - on going throughout quarter)</w:t>
            </w:r>
          </w:p>
          <w:p w:rsidR="00CE43C5" w:rsidRPr="00A91DA0" w:rsidRDefault="00CE43C5" w:rsidP="00A91DA0">
            <w:pPr>
              <w:rPr>
                <w:rFonts w:asciiTheme="minorHAnsi" w:hAnsiTheme="minorHAnsi"/>
              </w:rPr>
            </w:pPr>
            <w:r w:rsidRPr="00A91DA0">
              <w:rPr>
                <w:rFonts w:asciiTheme="minorHAnsi" w:hAnsiTheme="minorHAnsi"/>
              </w:rPr>
              <w:t>As a class, we will keep a chart with the categories listed below of the stories and poems we read. As the chart is filled in, we will use the information to talk about what we learned from literature.</w:t>
            </w:r>
            <w:r w:rsidR="002224B3">
              <w:rPr>
                <w:rFonts w:asciiTheme="minorHAnsi" w:hAnsiTheme="minorHAnsi"/>
              </w:rPr>
              <w:t xml:space="preserve"> </w:t>
            </w:r>
            <w:r w:rsidR="004564ED">
              <w:rPr>
                <w:rFonts w:asciiTheme="minorHAnsi" w:hAnsiTheme="minorHAnsi"/>
              </w:rPr>
              <w:t xml:space="preserve"> As a class f</w:t>
            </w:r>
            <w:r w:rsidR="002224B3">
              <w:rPr>
                <w:rFonts w:asciiTheme="minorHAnsi" w:hAnsiTheme="minorHAnsi"/>
              </w:rPr>
              <w:t>ind similarities and differences in story characters, and how they change over the course of a story.</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Title and author </w:t>
            </w:r>
          </w:p>
          <w:p w:rsidR="00CE43C5" w:rsidRPr="00A91DA0" w:rsidRDefault="00A10E8F" w:rsidP="00A91DA0">
            <w:pPr>
              <w:numPr>
                <w:ilvl w:val="2"/>
                <w:numId w:val="4"/>
              </w:numPr>
              <w:rPr>
                <w:rFonts w:asciiTheme="minorHAnsi" w:hAnsiTheme="minorHAnsi"/>
              </w:rPr>
            </w:pPr>
            <w:r>
              <w:rPr>
                <w:rFonts w:asciiTheme="minorHAnsi" w:hAnsiTheme="minorHAnsi"/>
              </w:rPr>
              <w:t>Genre</w:t>
            </w:r>
            <w:r w:rsidR="00CE43C5" w:rsidRPr="00A91DA0">
              <w:rPr>
                <w:rFonts w:asciiTheme="minorHAnsi" w:hAnsiTheme="minorHAnsi"/>
              </w:rPr>
              <w:t xml:space="preserve"> (story or poem) </w:t>
            </w:r>
            <w:hyperlink r:id="rId9" w:history="1">
              <w:r w:rsidR="00697EAB" w:rsidRPr="00697EAB">
                <w:rPr>
                  <w:rStyle w:val="Hyperlink"/>
                  <w:rFonts w:asciiTheme="minorHAnsi" w:hAnsiTheme="minorHAnsi"/>
                </w:rPr>
                <w:t>Genre handout</w:t>
              </w:r>
            </w:hyperlink>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Main character(s) </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Problem </w:t>
            </w:r>
          </w:p>
          <w:p w:rsidR="00CE43C5" w:rsidRDefault="00CE43C5" w:rsidP="00A91DA0">
            <w:pPr>
              <w:numPr>
                <w:ilvl w:val="2"/>
                <w:numId w:val="4"/>
              </w:numPr>
              <w:rPr>
                <w:rFonts w:asciiTheme="minorHAnsi" w:hAnsiTheme="minorHAnsi"/>
              </w:rPr>
            </w:pPr>
            <w:r w:rsidRPr="00A91DA0">
              <w:rPr>
                <w:rFonts w:asciiTheme="minorHAnsi" w:hAnsiTheme="minorHAnsi"/>
              </w:rPr>
              <w:t xml:space="preserve">Solution </w:t>
            </w:r>
          </w:p>
          <w:p w:rsidR="00697EAB" w:rsidRPr="00697EAB" w:rsidRDefault="002E03E3" w:rsidP="00697EAB">
            <w:pPr>
              <w:numPr>
                <w:ilvl w:val="2"/>
                <w:numId w:val="4"/>
              </w:numPr>
              <w:rPr>
                <w:rFonts w:asciiTheme="minorHAnsi" w:hAnsiTheme="minorHAnsi"/>
              </w:rPr>
            </w:pPr>
            <w:r>
              <w:rPr>
                <w:rFonts w:asciiTheme="minorHAnsi" w:hAnsiTheme="minorHAnsi"/>
              </w:rPr>
              <w:t>Theme</w:t>
            </w:r>
            <w:r w:rsidR="00CF2FC5">
              <w:rPr>
                <w:rFonts w:asciiTheme="minorHAnsi" w:hAnsiTheme="minorHAnsi"/>
              </w:rPr>
              <w:t xml:space="preserve"> </w:t>
            </w:r>
            <w:hyperlink r:id="rId10" w:history="1">
              <w:r w:rsidR="00697EAB">
                <w:rPr>
                  <w:rStyle w:val="Hyperlink"/>
                  <w:rFonts w:asciiTheme="minorHAnsi" w:hAnsiTheme="minorHAnsi"/>
                </w:rPr>
                <w:t>Teacher Resource</w:t>
              </w:r>
            </w:hyperlink>
            <w:r w:rsidR="00697EAB">
              <w:rPr>
                <w:rFonts w:asciiTheme="minorHAnsi" w:hAnsiTheme="minorHAnsi"/>
              </w:rPr>
              <w:t xml:space="preserve"> , </w:t>
            </w:r>
            <w:hyperlink r:id="rId11" w:history="1">
              <w:r w:rsidR="00697EAB" w:rsidRPr="00697EAB">
                <w:rPr>
                  <w:rStyle w:val="Hyperlink"/>
                  <w:rFonts w:asciiTheme="minorHAnsi" w:hAnsiTheme="minorHAnsi"/>
                </w:rPr>
                <w:t>Anchor Chart</w:t>
              </w:r>
            </w:hyperlink>
            <w:r w:rsidR="00697EAB">
              <w:rPr>
                <w:rFonts w:asciiTheme="minorHAnsi" w:hAnsiTheme="minorHAnsi"/>
              </w:rPr>
              <w:t xml:space="preserve">, </w:t>
            </w:r>
            <w:hyperlink r:id="rId12" w:history="1">
              <w:r w:rsidR="00697EAB">
                <w:rPr>
                  <w:rStyle w:val="Hyperlink"/>
                  <w:rFonts w:asciiTheme="minorHAnsi" w:hAnsiTheme="minorHAnsi"/>
                </w:rPr>
                <w:t xml:space="preserve">Poster of Theme </w:t>
              </w:r>
              <w:proofErr w:type="spellStart"/>
              <w:r w:rsidR="00697EAB">
                <w:rPr>
                  <w:rStyle w:val="Hyperlink"/>
                  <w:rFonts w:asciiTheme="minorHAnsi" w:hAnsiTheme="minorHAnsi"/>
                </w:rPr>
                <w:t>vs</w:t>
              </w:r>
              <w:proofErr w:type="spellEnd"/>
              <w:r w:rsidR="00697EAB">
                <w:rPr>
                  <w:rStyle w:val="Hyperlink"/>
                  <w:rFonts w:asciiTheme="minorHAnsi" w:hAnsiTheme="minorHAnsi"/>
                </w:rPr>
                <w:t xml:space="preserve"> Lesson</w:t>
              </w:r>
            </w:hyperlink>
          </w:p>
          <w:p w:rsidR="00CE43C5" w:rsidRPr="00A91DA0" w:rsidRDefault="00CE43C5" w:rsidP="00A91DA0">
            <w:pPr>
              <w:numPr>
                <w:ilvl w:val="2"/>
                <w:numId w:val="4"/>
              </w:numPr>
              <w:rPr>
                <w:rFonts w:asciiTheme="minorHAnsi" w:hAnsiTheme="minorHAnsi"/>
              </w:rPr>
            </w:pPr>
            <w:r w:rsidRPr="00A91DA0">
              <w:rPr>
                <w:rFonts w:asciiTheme="minorHAnsi" w:hAnsiTheme="minorHAnsi"/>
              </w:rPr>
              <w:t>Summary (using the “</w:t>
            </w:r>
            <w:hyperlink r:id="rId13" w:tgtFrame="_blank" w:history="1">
              <w:r w:rsidRPr="00A91DA0">
                <w:rPr>
                  <w:rStyle w:val="Hyperlink"/>
                  <w:rFonts w:asciiTheme="minorHAnsi" w:hAnsiTheme="minorHAnsi"/>
                </w:rPr>
                <w:t>Somebody-Wanted-But-So” strategy</w:t>
              </w:r>
            </w:hyperlink>
            <w:r w:rsidRPr="00A91DA0">
              <w:rPr>
                <w:rFonts w:asciiTheme="minorHAnsi" w:hAnsiTheme="minorHAnsi"/>
              </w:rPr>
              <w:t xml:space="preserve">) </w:t>
            </w:r>
          </w:p>
          <w:p w:rsidR="00CE43C5" w:rsidRPr="00A91DA0" w:rsidRDefault="00CE43C5" w:rsidP="00A91DA0">
            <w:pPr>
              <w:rPr>
                <w:rFonts w:asciiTheme="minorHAnsi" w:hAnsiTheme="minorHAnsi"/>
              </w:rPr>
            </w:pPr>
            <w:r w:rsidRPr="00A91DA0">
              <w:rPr>
                <w:rFonts w:asciiTheme="minorHAnsi" w:hAnsiTheme="minorHAnsi"/>
              </w:rPr>
              <w:t>Write your own response on a Post-It note, on a white board, or in your journal and share it with a partner before each section of the class chart is filled in. (RF.4.3a, RL.4.1, RL.4.2, RL.4.5, L.4.4a)</w:t>
            </w:r>
          </w:p>
          <w:p w:rsidR="00CE43C5" w:rsidRDefault="00CE43C5" w:rsidP="004B65A9">
            <w:pPr>
              <w:spacing w:after="120" w:line="255" w:lineRule="atLeast"/>
              <w:textAlignment w:val="top"/>
              <w:rPr>
                <w:rFonts w:asciiTheme="minorHAnsi" w:hAnsiTheme="minorHAnsi"/>
                <w:color w:val="595959"/>
                <w:sz w:val="17"/>
                <w:szCs w:val="17"/>
              </w:rPr>
            </w:pPr>
          </w:p>
          <w:p w:rsidR="00CE43C5" w:rsidRPr="00A91DA0" w:rsidRDefault="00CE43C5" w:rsidP="004B65A9">
            <w:pPr>
              <w:spacing w:after="120" w:line="255" w:lineRule="atLeast"/>
              <w:textAlignment w:val="top"/>
              <w:rPr>
                <w:rFonts w:asciiTheme="minorHAnsi" w:hAnsiTheme="minorHAnsi"/>
                <w:color w:val="595959"/>
                <w:sz w:val="17"/>
                <w:szCs w:val="17"/>
              </w:rPr>
            </w:pPr>
          </w:p>
        </w:tc>
      </w:tr>
      <w:tr w:rsidR="00CE43C5" w:rsidRPr="0013758B" w:rsidTr="00CE43C5">
        <w:tc>
          <w:tcPr>
            <w:tcW w:w="14616" w:type="dxa"/>
            <w:gridSpan w:val="2"/>
            <w:tcBorders>
              <w:left w:val="single" w:sz="24" w:space="0" w:color="auto"/>
              <w:right w:val="single" w:sz="24" w:space="0" w:color="auto"/>
            </w:tcBorders>
          </w:tcPr>
          <w:p w:rsidR="00CE43C5" w:rsidRPr="00A91DA0" w:rsidRDefault="00CE43C5" w:rsidP="00A91DA0">
            <w:pPr>
              <w:rPr>
                <w:rFonts w:asciiTheme="minorHAnsi" w:hAnsiTheme="minorHAnsi"/>
                <w:b/>
                <w:bCs/>
              </w:rPr>
            </w:pPr>
            <w:r w:rsidRPr="00A91DA0">
              <w:rPr>
                <w:rFonts w:asciiTheme="minorHAnsi" w:hAnsiTheme="minorHAnsi"/>
                <w:b/>
                <w:bCs/>
              </w:rPr>
              <w:t>Class Discussion</w:t>
            </w:r>
            <w:r w:rsidR="002517C2">
              <w:rPr>
                <w:rFonts w:asciiTheme="minorHAnsi" w:hAnsiTheme="minorHAnsi"/>
                <w:b/>
                <w:bCs/>
              </w:rPr>
              <w:t xml:space="preserve"> (begin after a number of read-</w:t>
            </w:r>
            <w:proofErr w:type="spellStart"/>
            <w:r w:rsidR="002517C2">
              <w:rPr>
                <w:rFonts w:asciiTheme="minorHAnsi" w:hAnsiTheme="minorHAnsi"/>
                <w:b/>
                <w:bCs/>
              </w:rPr>
              <w:t>alouds</w:t>
            </w:r>
            <w:proofErr w:type="spellEnd"/>
            <w:r w:rsidR="002517C2">
              <w:rPr>
                <w:rFonts w:asciiTheme="minorHAnsi" w:hAnsiTheme="minorHAnsi"/>
                <w:b/>
                <w:bCs/>
              </w:rPr>
              <w:t>)</w:t>
            </w:r>
          </w:p>
          <w:p w:rsidR="00CE43C5" w:rsidRPr="00A91DA0" w:rsidRDefault="00CE43C5" w:rsidP="00A91DA0">
            <w:pPr>
              <w:rPr>
                <w:rFonts w:asciiTheme="minorHAnsi" w:hAnsiTheme="minorHAnsi"/>
              </w:rPr>
            </w:pPr>
            <w:r w:rsidRPr="00A91DA0">
              <w:rPr>
                <w:rFonts w:asciiTheme="minorHAnsi" w:hAnsiTheme="minorHAnsi"/>
              </w:rPr>
              <w:t>Let’s compare and contrast what is the same and what is different about characters, problems, and solutions in literature. Does any of this remind you of experiences you’ve had? Turn and talk about your ideas with a partner. Then, look back for specific lines or paragraphs from the stories and poems read that describe what you mean. (SL4.1.a,b, RL.4.2)</w:t>
            </w:r>
          </w:p>
          <w:p w:rsidR="00CE43C5" w:rsidRPr="00686A58" w:rsidRDefault="00E6726C" w:rsidP="004B65A9">
            <w:pPr>
              <w:spacing w:after="120" w:line="255" w:lineRule="atLeast"/>
              <w:textAlignment w:val="top"/>
              <w:rPr>
                <w:rFonts w:asciiTheme="minorHAnsi" w:hAnsiTheme="minorHAnsi"/>
                <w:color w:val="595959"/>
              </w:rPr>
            </w:pPr>
            <w:hyperlink r:id="rId14" w:history="1">
              <w:r w:rsidR="00686A58" w:rsidRPr="00686A58">
                <w:rPr>
                  <w:rStyle w:val="Hyperlink"/>
                  <w:rFonts w:asciiTheme="minorHAnsi" w:hAnsiTheme="minorHAnsi"/>
                </w:rPr>
                <w:t>Group Discussion Checklist</w:t>
              </w:r>
            </w:hyperlink>
          </w:p>
          <w:p w:rsidR="00686A58" w:rsidRDefault="00E6726C" w:rsidP="004B65A9">
            <w:pPr>
              <w:spacing w:after="120" w:line="255" w:lineRule="atLeast"/>
              <w:textAlignment w:val="top"/>
              <w:rPr>
                <w:rFonts w:asciiTheme="minorHAnsi" w:hAnsiTheme="minorHAnsi"/>
                <w:color w:val="595959"/>
                <w:sz w:val="22"/>
                <w:szCs w:val="22"/>
              </w:rPr>
            </w:pPr>
            <w:hyperlink r:id="rId15" w:history="1">
              <w:r w:rsidR="00686A58" w:rsidRPr="00686A58">
                <w:rPr>
                  <w:rStyle w:val="Hyperlink"/>
                  <w:rFonts w:asciiTheme="minorHAnsi" w:hAnsiTheme="minorHAnsi"/>
                  <w:sz w:val="22"/>
                  <w:szCs w:val="22"/>
                </w:rPr>
                <w:t>Class Discussion Posters</w:t>
              </w:r>
            </w:hyperlink>
          </w:p>
          <w:p w:rsidR="00686A58" w:rsidRPr="00686A58" w:rsidRDefault="00686A58" w:rsidP="004B65A9">
            <w:pPr>
              <w:spacing w:after="120" w:line="255" w:lineRule="atLeast"/>
              <w:textAlignment w:val="top"/>
              <w:rPr>
                <w:rFonts w:asciiTheme="minorHAnsi" w:hAnsiTheme="minorHAnsi"/>
                <w:color w:val="595959"/>
                <w:sz w:val="22"/>
                <w:szCs w:val="22"/>
              </w:rPr>
            </w:pPr>
          </w:p>
        </w:tc>
      </w:tr>
      <w:tr w:rsidR="00CE43C5" w:rsidRPr="0013758B" w:rsidTr="00CE43C5">
        <w:tc>
          <w:tcPr>
            <w:tcW w:w="14616" w:type="dxa"/>
            <w:gridSpan w:val="2"/>
            <w:tcBorders>
              <w:left w:val="single" w:sz="24" w:space="0" w:color="auto"/>
              <w:right w:val="single" w:sz="24" w:space="0" w:color="auto"/>
            </w:tcBorders>
          </w:tcPr>
          <w:p w:rsidR="00CE43C5" w:rsidRPr="00A91DA0" w:rsidRDefault="00CE43C5" w:rsidP="00A91DA0">
            <w:pPr>
              <w:rPr>
                <w:rFonts w:asciiTheme="minorHAnsi" w:hAnsiTheme="minorHAnsi"/>
                <w:b/>
                <w:bCs/>
              </w:rPr>
            </w:pPr>
            <w:r w:rsidRPr="00A91DA0">
              <w:rPr>
                <w:rFonts w:asciiTheme="minorHAnsi" w:hAnsiTheme="minorHAnsi"/>
                <w:b/>
                <w:bCs/>
              </w:rPr>
              <w:lastRenderedPageBreak/>
              <w:t>Informational Text Graphic Organizer</w:t>
            </w:r>
            <w:r w:rsidR="002517C2">
              <w:rPr>
                <w:rFonts w:asciiTheme="minorHAnsi" w:hAnsiTheme="minorHAnsi"/>
                <w:b/>
                <w:bCs/>
              </w:rPr>
              <w:t xml:space="preserve"> (anytime - complete during science or whole group read-aloud)</w:t>
            </w:r>
          </w:p>
          <w:p w:rsidR="00CE43C5" w:rsidRPr="00A91DA0" w:rsidRDefault="00CE43C5" w:rsidP="00A91DA0">
            <w:pPr>
              <w:rPr>
                <w:rFonts w:asciiTheme="minorHAnsi" w:hAnsiTheme="minorHAnsi"/>
              </w:rPr>
            </w:pPr>
            <w:r w:rsidRPr="00A91DA0">
              <w:rPr>
                <w:rFonts w:asciiTheme="minorHAnsi" w:hAnsiTheme="minorHAnsi"/>
              </w:rPr>
              <w:t xml:space="preserve">As a class, we will keep a chart of information learned about rocks. </w:t>
            </w:r>
          </w:p>
          <w:p w:rsidR="00CE43C5" w:rsidRPr="00A91DA0" w:rsidRDefault="00CE43C5" w:rsidP="00A91DA0">
            <w:pPr>
              <w:rPr>
                <w:rFonts w:asciiTheme="minorHAnsi" w:hAnsiTheme="minorHAnsi"/>
              </w:rPr>
            </w:pPr>
            <w:r w:rsidRPr="00A91DA0">
              <w:rPr>
                <w:rFonts w:asciiTheme="minorHAnsi" w:hAnsiTheme="minorHAnsi"/>
              </w:rPr>
              <w:t>As the chart is filled in, we will use the information to talk about what we learned from nonfiction books.</w:t>
            </w:r>
          </w:p>
          <w:p w:rsidR="00CE43C5" w:rsidRPr="00A91DA0" w:rsidRDefault="00CE43C5" w:rsidP="00A91DA0">
            <w:pPr>
              <w:numPr>
                <w:ilvl w:val="2"/>
                <w:numId w:val="4"/>
              </w:numPr>
              <w:rPr>
                <w:rFonts w:asciiTheme="minorHAnsi" w:hAnsiTheme="minorHAnsi"/>
              </w:rPr>
            </w:pPr>
            <w:r w:rsidRPr="00A91DA0">
              <w:rPr>
                <w:rFonts w:asciiTheme="minorHAnsi" w:hAnsiTheme="minorHAnsi"/>
              </w:rPr>
              <w:t>The Rock Cycle</w:t>
            </w:r>
          </w:p>
          <w:p w:rsidR="00CE43C5" w:rsidRPr="00A91DA0" w:rsidRDefault="00CE43C5" w:rsidP="00A91DA0">
            <w:pPr>
              <w:numPr>
                <w:ilvl w:val="2"/>
                <w:numId w:val="4"/>
              </w:numPr>
              <w:rPr>
                <w:rFonts w:asciiTheme="minorHAnsi" w:hAnsiTheme="minorHAnsi"/>
              </w:rPr>
            </w:pPr>
            <w:r w:rsidRPr="00A91DA0">
              <w:rPr>
                <w:rFonts w:asciiTheme="minorHAnsi" w:hAnsiTheme="minorHAnsi"/>
              </w:rPr>
              <w:t>Types of Rocks</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What does the rock cycle do? </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What are the properties of the rocks (see standard 4P.2.2)? </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What are some interesting facts? </w:t>
            </w:r>
          </w:p>
          <w:p w:rsidR="00CE43C5" w:rsidRPr="00A91DA0" w:rsidRDefault="00CE43C5" w:rsidP="00A91DA0">
            <w:pPr>
              <w:numPr>
                <w:ilvl w:val="2"/>
                <w:numId w:val="4"/>
              </w:numPr>
              <w:rPr>
                <w:rFonts w:asciiTheme="minorHAnsi" w:hAnsiTheme="minorHAnsi"/>
              </w:rPr>
            </w:pPr>
            <w:r w:rsidRPr="00A91DA0">
              <w:rPr>
                <w:rFonts w:asciiTheme="minorHAnsi" w:hAnsiTheme="minorHAnsi"/>
              </w:rPr>
              <w:t xml:space="preserve">What are the words we should know? (Science vocabulary words:  properties of minerals and rock classifications, etc.) </w:t>
            </w:r>
          </w:p>
          <w:p w:rsidR="00CE43C5" w:rsidRPr="00E502A1" w:rsidRDefault="00CE43C5" w:rsidP="00E502A1">
            <w:pPr>
              <w:rPr>
                <w:rFonts w:asciiTheme="minorHAnsi" w:hAnsiTheme="minorHAnsi"/>
              </w:rPr>
            </w:pPr>
            <w:r w:rsidRPr="00A91DA0">
              <w:rPr>
                <w:rFonts w:asciiTheme="minorHAnsi" w:hAnsiTheme="minorHAnsi"/>
              </w:rPr>
              <w:t>Write your own response on a Post-It note, on a white board, or in your journal and share it with a partner before each section of the class chart is filled in. (RF.4.3a, RI.4.1, RL.4.2, RL.4.4, RI.4.9, L.4.4a)</w:t>
            </w:r>
          </w:p>
        </w:tc>
      </w:tr>
      <w:tr w:rsidR="00CE43C5" w:rsidRPr="0013758B" w:rsidTr="00CE43C5">
        <w:trPr>
          <w:trHeight w:val="1448"/>
        </w:trPr>
        <w:tc>
          <w:tcPr>
            <w:tcW w:w="14616" w:type="dxa"/>
            <w:gridSpan w:val="2"/>
            <w:tcBorders>
              <w:left w:val="single" w:sz="24" w:space="0" w:color="auto"/>
              <w:right w:val="single" w:sz="24" w:space="0" w:color="auto"/>
            </w:tcBorders>
          </w:tcPr>
          <w:p w:rsidR="00CE43C5" w:rsidRPr="00E502A1" w:rsidRDefault="002517C2" w:rsidP="00E502A1">
            <w:pPr>
              <w:rPr>
                <w:rFonts w:asciiTheme="minorHAnsi" w:hAnsiTheme="minorHAnsi"/>
                <w:b/>
                <w:bCs/>
              </w:rPr>
            </w:pPr>
            <w:r>
              <w:rPr>
                <w:rFonts w:asciiTheme="minorHAnsi" w:hAnsiTheme="minorHAnsi"/>
                <w:b/>
                <w:bCs/>
              </w:rPr>
              <w:t>Dramatization/Fluency (near the end of the quarter after reading a number of poems)</w:t>
            </w:r>
          </w:p>
          <w:p w:rsidR="00CE43C5" w:rsidRPr="00C07C54" w:rsidRDefault="00CE43C5" w:rsidP="00C07C54">
            <w:r w:rsidRPr="00E502A1">
              <w:rPr>
                <w:rFonts w:asciiTheme="minorHAnsi" w:hAnsiTheme="minorHAnsi"/>
              </w:rPr>
              <w:t>Choose one of the poems from this unit to read and discuss with a partner. Perform the poem as a duet with a classmate. (RF.4.3a)</w:t>
            </w:r>
          </w:p>
        </w:tc>
      </w:tr>
      <w:tr w:rsidR="00CE43C5" w:rsidRPr="0013758B" w:rsidTr="00CE43C5">
        <w:tc>
          <w:tcPr>
            <w:tcW w:w="14616" w:type="dxa"/>
            <w:gridSpan w:val="2"/>
            <w:tcBorders>
              <w:left w:val="single" w:sz="24" w:space="0" w:color="auto"/>
              <w:right w:val="single" w:sz="24" w:space="0" w:color="auto"/>
            </w:tcBorders>
          </w:tcPr>
          <w:p w:rsidR="002517C2" w:rsidRDefault="002517C2" w:rsidP="00E502A1">
            <w:pPr>
              <w:rPr>
                <w:rFonts w:asciiTheme="minorHAnsi" w:hAnsiTheme="minorHAnsi"/>
                <w:b/>
                <w:bCs/>
              </w:rPr>
            </w:pPr>
            <w:r>
              <w:rPr>
                <w:rFonts w:asciiTheme="minorHAnsi" w:hAnsiTheme="minorHAnsi"/>
                <w:b/>
                <w:bCs/>
              </w:rPr>
              <w:t>Suggested Writing about Reading Activities (requires numerous days to complete each activity – completed after the read-aloud)</w:t>
            </w:r>
          </w:p>
          <w:p w:rsidR="002517C2" w:rsidRDefault="002517C2" w:rsidP="00E502A1">
            <w:pPr>
              <w:rPr>
                <w:rFonts w:asciiTheme="minorHAnsi" w:hAnsiTheme="minorHAnsi"/>
                <w:b/>
                <w:bCs/>
              </w:rPr>
            </w:pPr>
          </w:p>
          <w:p w:rsidR="00CE43C5" w:rsidRPr="00A91DA0" w:rsidRDefault="00CE43C5" w:rsidP="00E502A1">
            <w:pPr>
              <w:rPr>
                <w:rFonts w:asciiTheme="minorHAnsi" w:hAnsiTheme="minorHAnsi"/>
                <w:b/>
                <w:bCs/>
              </w:rPr>
            </w:pPr>
            <w:r w:rsidRPr="00A91DA0">
              <w:rPr>
                <w:rFonts w:asciiTheme="minorHAnsi" w:hAnsiTheme="minorHAnsi"/>
                <w:b/>
                <w:bCs/>
              </w:rPr>
              <w:t>Literature Response</w:t>
            </w:r>
            <w:r w:rsidR="002517C2">
              <w:rPr>
                <w:rFonts w:asciiTheme="minorHAnsi" w:hAnsiTheme="minorHAnsi"/>
                <w:b/>
                <w:bCs/>
              </w:rPr>
              <w:t xml:space="preserve"> </w:t>
            </w:r>
          </w:p>
          <w:p w:rsidR="00E6627D" w:rsidRDefault="00E6627D" w:rsidP="00E502A1">
            <w:pPr>
              <w:rPr>
                <w:rFonts w:asciiTheme="minorHAnsi" w:hAnsiTheme="minorHAnsi"/>
              </w:rPr>
            </w:pPr>
            <w:r>
              <w:rPr>
                <w:rFonts w:ascii="Arial" w:hAnsi="Arial" w:cs="Arial"/>
                <w:noProof/>
                <w:sz w:val="20"/>
                <w:szCs w:val="20"/>
              </w:rPr>
              <w:drawing>
                <wp:inline distT="0" distB="0" distL="0" distR="0" wp14:anchorId="3F28CF16" wp14:editId="1B9D61AD">
                  <wp:extent cx="378252" cy="564204"/>
                  <wp:effectExtent l="0" t="0" r="3175" b="7620"/>
                  <wp:docPr id="20" name="il_fi" descr="http://blog.schoollibraryjournal.com/afuse8production/files/2012/05/LoveThatDog.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blog.schoollibraryjournal.com/afuse8production/files/2012/05/LoveThatDog.jpg"/>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377584" cy="563208"/>
                          </a:xfrm>
                          <a:prstGeom prst="rect">
                            <a:avLst/>
                          </a:prstGeom>
                          <a:noFill/>
                          <a:ln>
                            <a:noFill/>
                          </a:ln>
                        </pic:spPr>
                      </pic:pic>
                    </a:graphicData>
                  </a:graphic>
                </wp:inline>
              </w:drawing>
            </w:r>
          </w:p>
          <w:p w:rsidR="00CE43C5" w:rsidRDefault="00CE43C5" w:rsidP="00E502A1">
            <w:pPr>
              <w:rPr>
                <w:rFonts w:asciiTheme="minorHAnsi" w:hAnsiTheme="minorHAnsi"/>
              </w:rPr>
            </w:pPr>
            <w:r w:rsidRPr="00A91DA0">
              <w:rPr>
                <w:rFonts w:asciiTheme="minorHAnsi" w:hAnsiTheme="minorHAnsi"/>
              </w:rPr>
              <w:t xml:space="preserve">Jack changes from the beginning to the end of </w:t>
            </w:r>
            <w:r w:rsidRPr="00A91DA0">
              <w:rPr>
                <w:rFonts w:asciiTheme="minorHAnsi" w:hAnsiTheme="minorHAnsi"/>
                <w:i/>
                <w:iCs/>
              </w:rPr>
              <w:t xml:space="preserve">Love That Dog </w:t>
            </w:r>
            <w:r w:rsidRPr="00A91DA0">
              <w:rPr>
                <w:rFonts w:asciiTheme="minorHAnsi" w:hAnsiTheme="minorHAnsi"/>
              </w:rPr>
              <w:t>(Sharon Creech</w:t>
            </w:r>
            <w:proofErr w:type="gramStart"/>
            <w:r w:rsidR="00D9451E">
              <w:rPr>
                <w:rFonts w:asciiTheme="minorHAnsi" w:hAnsiTheme="minorHAnsi"/>
              </w:rPr>
              <w:t>)</w:t>
            </w:r>
            <w:r w:rsidR="00E6627D">
              <w:rPr>
                <w:rFonts w:asciiTheme="minorHAnsi" w:hAnsiTheme="minorHAnsi"/>
              </w:rPr>
              <w:t xml:space="preserve"> </w:t>
            </w:r>
            <w:r w:rsidRPr="00A91DA0">
              <w:rPr>
                <w:rFonts w:asciiTheme="minorHAnsi" w:hAnsiTheme="minorHAnsi"/>
              </w:rPr>
              <w:t>.</w:t>
            </w:r>
            <w:proofErr w:type="gramEnd"/>
            <w:r w:rsidRPr="00A91DA0">
              <w:rPr>
                <w:rFonts w:asciiTheme="minorHAnsi" w:hAnsiTheme="minorHAnsi"/>
              </w:rPr>
              <w:t xml:space="preserve"> Create a two-column chart in your journal with two headings: "Beginning of school year" and "End of school year.” Under each heading, list examples of the things Jack does, thinks, and says in the beginning of the year compared to the end of the year. What do you think Jack can teach you about yourself? (RL.4.1, RL.4.3)</w:t>
            </w:r>
          </w:p>
          <w:p w:rsidR="00C07C54" w:rsidRDefault="00C07C54" w:rsidP="00E502A1">
            <w:pPr>
              <w:rPr>
                <w:rFonts w:asciiTheme="minorHAnsi" w:hAnsiTheme="minorHAnsi"/>
              </w:rPr>
            </w:pPr>
          </w:p>
          <w:p w:rsidR="00C07C54" w:rsidRPr="002517C2" w:rsidRDefault="00C07C54" w:rsidP="00C07C54">
            <w:pPr>
              <w:rPr>
                <w:rFonts w:asciiTheme="minorHAnsi" w:hAnsiTheme="minorHAnsi"/>
                <w:b/>
              </w:rPr>
            </w:pPr>
            <w:r w:rsidRPr="002517C2">
              <w:rPr>
                <w:rFonts w:asciiTheme="minorHAnsi" w:hAnsiTheme="minorHAnsi"/>
                <w:b/>
              </w:rPr>
              <w:t>P</w:t>
            </w:r>
            <w:r w:rsidR="002517C2">
              <w:rPr>
                <w:rFonts w:asciiTheme="minorHAnsi" w:hAnsiTheme="minorHAnsi"/>
                <w:b/>
              </w:rPr>
              <w:t>oetry Response</w:t>
            </w:r>
          </w:p>
          <w:p w:rsidR="00C07C54" w:rsidRDefault="00C07C54" w:rsidP="00C07C54">
            <w:pPr>
              <w:rPr>
                <w:rFonts w:asciiTheme="minorHAnsi" w:hAnsiTheme="minorHAnsi"/>
              </w:rPr>
            </w:pPr>
            <w:r w:rsidRPr="00C07C54">
              <w:rPr>
                <w:rFonts w:asciiTheme="minorHAnsi" w:hAnsiTheme="minorHAnsi"/>
              </w:rPr>
              <w:t xml:space="preserve">Not only do poets use a variety of verses, rhyme schemes, and meters, but they use specific techniques to make their poems unique. Find examples of rhyme schemes, alliteration, similes, and metaphors in </w:t>
            </w:r>
            <w:r w:rsidRPr="00D9451E">
              <w:rPr>
                <w:rFonts w:asciiTheme="minorHAnsi" w:hAnsiTheme="minorHAnsi"/>
                <w:i/>
              </w:rPr>
              <w:t>Love That Dog</w:t>
            </w:r>
            <w:r w:rsidRPr="00C07C54">
              <w:rPr>
                <w:rFonts w:asciiTheme="minorHAnsi" w:hAnsiTheme="minorHAnsi"/>
              </w:rPr>
              <w:t xml:space="preserve"> (Sharon Creech) and other poems read in this unit. As a class, create a T-chart that includes the name of the technique and examples of each. Mark your poems with Post-It notes so you can easily reference the examples you found when it’s time for class discussion. Finally, try to write your own poem that imitates a poet of choice. (RL.4.4, L4.5a, W.4.4)</w:t>
            </w:r>
          </w:p>
          <w:p w:rsidR="00C07C54" w:rsidRDefault="00C07C54" w:rsidP="00E502A1">
            <w:pPr>
              <w:rPr>
                <w:rFonts w:asciiTheme="minorHAnsi" w:hAnsiTheme="minorHAnsi"/>
              </w:rPr>
            </w:pPr>
          </w:p>
          <w:p w:rsidR="00E6627D" w:rsidRDefault="00E6627D" w:rsidP="00E502A1">
            <w:pPr>
              <w:rPr>
                <w:rFonts w:asciiTheme="minorHAnsi" w:hAnsiTheme="minorHAnsi"/>
              </w:rPr>
            </w:pPr>
          </w:p>
          <w:p w:rsidR="00E6627D" w:rsidRDefault="00E6627D" w:rsidP="00E502A1">
            <w:pPr>
              <w:rPr>
                <w:rFonts w:asciiTheme="minorHAnsi" w:hAnsiTheme="minorHAnsi"/>
              </w:rPr>
            </w:pPr>
          </w:p>
          <w:p w:rsidR="00E6627D" w:rsidRDefault="00E6627D" w:rsidP="00E502A1">
            <w:pPr>
              <w:rPr>
                <w:rFonts w:asciiTheme="minorHAnsi" w:hAnsiTheme="minorHAnsi"/>
              </w:rPr>
            </w:pPr>
          </w:p>
          <w:p w:rsidR="00C07C54" w:rsidRPr="002517C2" w:rsidRDefault="002517C2" w:rsidP="00C07C54">
            <w:pPr>
              <w:rPr>
                <w:rFonts w:asciiTheme="minorHAnsi" w:hAnsiTheme="minorHAnsi"/>
                <w:b/>
              </w:rPr>
            </w:pPr>
            <w:r>
              <w:rPr>
                <w:rFonts w:asciiTheme="minorHAnsi" w:hAnsiTheme="minorHAnsi"/>
                <w:b/>
              </w:rPr>
              <w:t>Literature Response</w:t>
            </w:r>
          </w:p>
          <w:p w:rsidR="00E6627D" w:rsidRDefault="00E6627D" w:rsidP="00C07C54">
            <w:pPr>
              <w:rPr>
                <w:rFonts w:asciiTheme="minorHAnsi" w:hAnsiTheme="minorHAnsi"/>
              </w:rPr>
            </w:pPr>
            <w:r>
              <w:rPr>
                <w:rFonts w:ascii="Arial" w:hAnsi="Arial" w:cs="Arial"/>
                <w:noProof/>
                <w:sz w:val="20"/>
                <w:szCs w:val="20"/>
              </w:rPr>
              <w:drawing>
                <wp:inline distT="0" distB="0" distL="0" distR="0" wp14:anchorId="7FB8E5C9" wp14:editId="73545C35">
                  <wp:extent cx="700391" cy="700391"/>
                  <wp:effectExtent l="0" t="0" r="5080" b="5080"/>
                  <wp:docPr id="21" name="il_fi" descr="http://ecx.images-amazon.com/images/I/51x14GX25dL._BO2,204,203,200_PIsitb-sticker-arrow-click,TopRight,35,-76_AA300_SH20_OU01_.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ecx.images-amazon.com/images/I/51x14GX25dL._BO2,204,203,200_PIsitb-sticker-arrow-click,TopRight,35,-76_AA300_SH20_OU01_.jpg"/>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700417" cy="700417"/>
                          </a:xfrm>
                          <a:prstGeom prst="rect">
                            <a:avLst/>
                          </a:prstGeom>
                          <a:noFill/>
                          <a:ln>
                            <a:noFill/>
                          </a:ln>
                        </pic:spPr>
                      </pic:pic>
                    </a:graphicData>
                  </a:graphic>
                </wp:inline>
              </w:drawing>
            </w:r>
          </w:p>
          <w:p w:rsidR="00C07C54" w:rsidRDefault="00C07C54" w:rsidP="00C07C54">
            <w:pPr>
              <w:rPr>
                <w:rFonts w:asciiTheme="minorHAnsi" w:hAnsiTheme="minorHAnsi"/>
              </w:rPr>
            </w:pPr>
            <w:r w:rsidRPr="00C07C54">
              <w:rPr>
                <w:rFonts w:asciiTheme="minorHAnsi" w:hAnsiTheme="minorHAnsi"/>
              </w:rPr>
              <w:t xml:space="preserve">How do Juice’s experiences in </w:t>
            </w:r>
            <w:r w:rsidRPr="00D9451E">
              <w:rPr>
                <w:rFonts w:asciiTheme="minorHAnsi" w:hAnsiTheme="minorHAnsi"/>
                <w:i/>
              </w:rPr>
              <w:t>Just Juice</w:t>
            </w:r>
            <w:r w:rsidRPr="00C07C54">
              <w:rPr>
                <w:rFonts w:asciiTheme="minorHAnsi" w:hAnsiTheme="minorHAnsi"/>
              </w:rPr>
              <w:t xml:space="preserve"> (Karen </w:t>
            </w:r>
            <w:proofErr w:type="spellStart"/>
            <w:r w:rsidRPr="00C07C54">
              <w:rPr>
                <w:rFonts w:asciiTheme="minorHAnsi" w:hAnsiTheme="minorHAnsi"/>
              </w:rPr>
              <w:t>Hesse</w:t>
            </w:r>
            <w:proofErr w:type="spellEnd"/>
            <w:r w:rsidRPr="00C07C54">
              <w:rPr>
                <w:rFonts w:asciiTheme="minorHAnsi" w:hAnsiTheme="minorHAnsi"/>
              </w:rPr>
              <w:t xml:space="preserve"> and Robert Andre Parker) remind you of your family? Talk with a partner and share your ideas. Then, write a short story about a family member, and share it with the same partner. Ask your partner to tell you what they like and what could be improved (i.e., if a specific section needs more details to be clear). (W.4.3a,b, W.4.4, W.4.5)</w:t>
            </w:r>
          </w:p>
          <w:p w:rsidR="002517C2" w:rsidRPr="00A91DA0" w:rsidRDefault="002517C2" w:rsidP="00C07C54">
            <w:pPr>
              <w:rPr>
                <w:rFonts w:asciiTheme="minorHAnsi" w:hAnsiTheme="minorHAnsi"/>
              </w:rPr>
            </w:pPr>
          </w:p>
          <w:p w:rsidR="00CE43C5" w:rsidRPr="004B65A9" w:rsidRDefault="00CE43C5" w:rsidP="00050B5A">
            <w:pPr>
              <w:rPr>
                <w:rFonts w:ascii="Verdana" w:hAnsi="Verdana"/>
                <w:color w:val="595959"/>
                <w:sz w:val="17"/>
                <w:szCs w:val="17"/>
              </w:rPr>
            </w:pPr>
          </w:p>
        </w:tc>
      </w:tr>
      <w:tr w:rsidR="00C07C54" w:rsidRPr="0013758B" w:rsidTr="00C07C54">
        <w:tc>
          <w:tcPr>
            <w:tcW w:w="14616" w:type="dxa"/>
            <w:gridSpan w:val="2"/>
            <w:tcBorders>
              <w:left w:val="single" w:sz="24" w:space="0" w:color="auto"/>
              <w:right w:val="single" w:sz="24" w:space="0" w:color="auto"/>
            </w:tcBorders>
            <w:shd w:val="clear" w:color="auto" w:fill="D9D9D9" w:themeFill="background1" w:themeFillShade="D9"/>
          </w:tcPr>
          <w:p w:rsidR="00C07C54" w:rsidRDefault="00C07C54" w:rsidP="00C07C54">
            <w:pPr>
              <w:spacing w:after="60" w:line="240" w:lineRule="atLeast"/>
              <w:jc w:val="center"/>
              <w:textAlignment w:val="top"/>
              <w:outlineLvl w:val="4"/>
              <w:rPr>
                <w:rFonts w:ascii="Georgia" w:hAnsi="Georgia"/>
                <w:b/>
                <w:bCs/>
                <w:color w:val="842A30"/>
                <w:sz w:val="21"/>
                <w:szCs w:val="21"/>
              </w:rPr>
            </w:pPr>
            <w:r w:rsidRPr="00C07C54">
              <w:rPr>
                <w:rFonts w:ascii="Georgia" w:hAnsi="Georgia"/>
                <w:b/>
                <w:bCs/>
                <w:color w:val="842A30"/>
                <w:sz w:val="36"/>
                <w:szCs w:val="21"/>
              </w:rPr>
              <w:lastRenderedPageBreak/>
              <w:t>Writer’s Workshop</w:t>
            </w:r>
          </w:p>
        </w:tc>
      </w:tr>
      <w:tr w:rsidR="00CE43C5" w:rsidRPr="0013758B" w:rsidTr="00CE43C5">
        <w:tc>
          <w:tcPr>
            <w:tcW w:w="14616" w:type="dxa"/>
            <w:gridSpan w:val="2"/>
            <w:tcBorders>
              <w:left w:val="single" w:sz="24" w:space="0" w:color="auto"/>
              <w:right w:val="single" w:sz="24" w:space="0" w:color="auto"/>
            </w:tcBorders>
          </w:tcPr>
          <w:p w:rsidR="00CE43C5" w:rsidRDefault="00CE43C5" w:rsidP="00A52379">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Writing Unit of Study – Lucy Calkins</w:t>
            </w:r>
          </w:p>
          <w:p w:rsidR="00C07C54" w:rsidRDefault="00CE43C5" w:rsidP="00C07C54">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 xml:space="preserve">Launching Unit </w:t>
            </w:r>
          </w:p>
          <w:p w:rsidR="00C07C54" w:rsidRDefault="00C07C54" w:rsidP="00C07C54">
            <w:pPr>
              <w:spacing w:after="60" w:line="240" w:lineRule="atLeast"/>
              <w:textAlignment w:val="top"/>
              <w:outlineLvl w:val="4"/>
              <w:rPr>
                <w:rFonts w:ascii="Georgia" w:hAnsi="Georgia"/>
                <w:b/>
                <w:bCs/>
                <w:color w:val="842A30"/>
                <w:sz w:val="21"/>
                <w:szCs w:val="21"/>
              </w:rPr>
            </w:pPr>
          </w:p>
          <w:p w:rsidR="00CE43C5" w:rsidRDefault="00C07C54" w:rsidP="00C07C54">
            <w:pPr>
              <w:spacing w:after="60" w:line="240" w:lineRule="atLeast"/>
              <w:textAlignment w:val="top"/>
              <w:outlineLvl w:val="4"/>
              <w:rPr>
                <w:rFonts w:ascii="Georgia" w:hAnsi="Georgia"/>
                <w:b/>
                <w:bCs/>
                <w:color w:val="842A30"/>
                <w:sz w:val="21"/>
                <w:szCs w:val="21"/>
              </w:rPr>
            </w:pPr>
            <w:r>
              <w:rPr>
                <w:rFonts w:ascii="Georgia" w:hAnsi="Georgia"/>
                <w:b/>
                <w:bCs/>
                <w:color w:val="842A30"/>
                <w:sz w:val="21"/>
                <w:szCs w:val="21"/>
              </w:rPr>
              <w:t>Raising the Quality of Narrative Writing</w:t>
            </w:r>
          </w:p>
          <w:p w:rsidR="00C07C54" w:rsidRPr="00C07C54" w:rsidRDefault="00C07C54" w:rsidP="00C07C54">
            <w:pPr>
              <w:spacing w:after="60" w:line="240" w:lineRule="atLeast"/>
              <w:textAlignment w:val="top"/>
              <w:outlineLvl w:val="4"/>
              <w:rPr>
                <w:rFonts w:ascii="Georgia" w:hAnsi="Georgia"/>
                <w:b/>
                <w:bCs/>
                <w:color w:val="842A30"/>
                <w:sz w:val="21"/>
                <w:szCs w:val="21"/>
              </w:rPr>
            </w:pPr>
          </w:p>
        </w:tc>
      </w:tr>
      <w:tr w:rsidR="00CE43C5" w:rsidRPr="0013758B" w:rsidTr="00CE43C5">
        <w:tc>
          <w:tcPr>
            <w:tcW w:w="14616" w:type="dxa"/>
            <w:gridSpan w:val="2"/>
            <w:tcBorders>
              <w:left w:val="single" w:sz="24" w:space="0" w:color="auto"/>
              <w:right w:val="single" w:sz="24" w:space="0" w:color="auto"/>
            </w:tcBorders>
          </w:tcPr>
          <w:p w:rsidR="00CE43C5" w:rsidRDefault="00726CF2" w:rsidP="00A52379">
            <w:pPr>
              <w:rPr>
                <w:rFonts w:asciiTheme="minorHAnsi" w:hAnsiTheme="minorHAnsi"/>
                <w:b/>
                <w:bCs/>
              </w:rPr>
            </w:pPr>
            <w:r>
              <w:rPr>
                <w:rFonts w:asciiTheme="minorHAnsi" w:hAnsiTheme="minorHAnsi"/>
                <w:b/>
                <w:bCs/>
              </w:rPr>
              <w:t xml:space="preserve">Bio-Poem (Two Parts) </w:t>
            </w:r>
            <w:r w:rsidR="003C348C">
              <w:rPr>
                <w:rFonts w:asciiTheme="minorHAnsi" w:hAnsiTheme="minorHAnsi"/>
                <w:b/>
                <w:bCs/>
              </w:rPr>
              <w:t>(near the end of the rocks and minerals/fossils unit)</w:t>
            </w:r>
          </w:p>
          <w:p w:rsidR="003C348C" w:rsidRPr="00E502A1" w:rsidRDefault="003C348C" w:rsidP="00A52379">
            <w:pPr>
              <w:rPr>
                <w:rFonts w:asciiTheme="minorHAnsi" w:hAnsiTheme="minorHAnsi"/>
                <w:b/>
                <w:bCs/>
              </w:rPr>
            </w:pPr>
          </w:p>
          <w:p w:rsidR="003C348C" w:rsidRDefault="00CE43C5" w:rsidP="003C348C">
            <w:pPr>
              <w:rPr>
                <w:rFonts w:asciiTheme="minorHAnsi" w:hAnsiTheme="minorHAnsi"/>
              </w:rPr>
            </w:pPr>
            <w:r w:rsidRPr="00E502A1">
              <w:rPr>
                <w:rFonts w:asciiTheme="minorHAnsi" w:hAnsiTheme="minorHAnsi"/>
              </w:rPr>
              <w:t>Part One:  Write a bio-poem about student’s self</w:t>
            </w:r>
            <w:r w:rsidR="003C348C">
              <w:rPr>
                <w:rFonts w:asciiTheme="minorHAnsi" w:hAnsiTheme="minorHAnsi"/>
              </w:rPr>
              <w:t xml:space="preserve">.  </w:t>
            </w:r>
          </w:p>
          <w:p w:rsidR="003C348C" w:rsidRDefault="003C348C" w:rsidP="003C348C">
            <w:pPr>
              <w:rPr>
                <w:rFonts w:asciiTheme="minorHAnsi" w:hAnsiTheme="minorHAnsi"/>
              </w:rPr>
            </w:pPr>
          </w:p>
          <w:p w:rsidR="00CE43C5" w:rsidRPr="001B0633" w:rsidRDefault="00CE43C5" w:rsidP="003C348C">
            <w:pPr>
              <w:rPr>
                <w:rFonts w:asciiTheme="minorHAnsi" w:hAnsiTheme="minorHAnsi"/>
              </w:rPr>
            </w:pPr>
            <w:r w:rsidRPr="00E502A1">
              <w:rPr>
                <w:rFonts w:asciiTheme="minorHAnsi" w:hAnsiTheme="minorHAnsi"/>
              </w:rPr>
              <w:t xml:space="preserve">Part Two:  Read a biography and other informational text about </w:t>
            </w:r>
            <w:r w:rsidR="001B0633">
              <w:rPr>
                <w:rFonts w:asciiTheme="minorHAnsi" w:hAnsiTheme="minorHAnsi"/>
              </w:rPr>
              <w:t xml:space="preserve">a </w:t>
            </w:r>
            <w:r w:rsidRPr="00E502A1">
              <w:rPr>
                <w:rFonts w:asciiTheme="minorHAnsi" w:hAnsiTheme="minorHAnsi"/>
              </w:rPr>
              <w:t xml:space="preserve">famous </w:t>
            </w:r>
            <w:r w:rsidR="001B0633">
              <w:rPr>
                <w:rFonts w:asciiTheme="minorHAnsi" w:hAnsiTheme="minorHAnsi"/>
              </w:rPr>
              <w:t>scientist/geologist (</w:t>
            </w:r>
            <w:proofErr w:type="spellStart"/>
            <w:r w:rsidR="001B0633">
              <w:rPr>
                <w:rFonts w:asciiTheme="minorHAnsi" w:hAnsiTheme="minorHAnsi"/>
              </w:rPr>
              <w:t>Anning</w:t>
            </w:r>
            <w:proofErr w:type="spellEnd"/>
            <w:r w:rsidR="001B0633">
              <w:rPr>
                <w:rFonts w:asciiTheme="minorHAnsi" w:hAnsiTheme="minorHAnsi"/>
              </w:rPr>
              <w:t xml:space="preserve">, </w:t>
            </w:r>
            <w:proofErr w:type="spellStart"/>
            <w:r w:rsidR="001B0633">
              <w:rPr>
                <w:rFonts w:asciiTheme="minorHAnsi" w:hAnsiTheme="minorHAnsi"/>
              </w:rPr>
              <w:t>Mohs</w:t>
            </w:r>
            <w:proofErr w:type="spellEnd"/>
            <w:r w:rsidR="001B0633">
              <w:rPr>
                <w:rFonts w:asciiTheme="minorHAnsi" w:hAnsiTheme="minorHAnsi"/>
              </w:rPr>
              <w:t xml:space="preserve">, </w:t>
            </w:r>
            <w:proofErr w:type="spellStart"/>
            <w:r w:rsidR="003C348C">
              <w:rPr>
                <w:rFonts w:asciiTheme="minorHAnsi" w:hAnsiTheme="minorHAnsi"/>
              </w:rPr>
              <w:t>Mantell</w:t>
            </w:r>
            <w:proofErr w:type="spellEnd"/>
            <w:proofErr w:type="gramStart"/>
            <w:r w:rsidR="003C348C">
              <w:rPr>
                <w:rFonts w:asciiTheme="minorHAnsi" w:hAnsiTheme="minorHAnsi"/>
              </w:rPr>
              <w:t>)</w:t>
            </w:r>
            <w:r w:rsidR="001B0633">
              <w:rPr>
                <w:rFonts w:asciiTheme="minorHAnsi" w:hAnsiTheme="minorHAnsi"/>
              </w:rPr>
              <w:t xml:space="preserve"> </w:t>
            </w:r>
            <w:r w:rsidRPr="00E502A1">
              <w:rPr>
                <w:rFonts w:asciiTheme="minorHAnsi" w:hAnsiTheme="minorHAnsi"/>
              </w:rPr>
              <w:t>.</w:t>
            </w:r>
            <w:proofErr w:type="gramEnd"/>
            <w:r w:rsidRPr="00E502A1">
              <w:rPr>
                <w:rFonts w:asciiTheme="minorHAnsi" w:hAnsiTheme="minorHAnsi"/>
              </w:rPr>
              <w:t xml:space="preserve"> What can you learn about yourself from reading these biographies? Write a bio-poem about the person you read about that includes important facts you think your classmates should know. Include audio or visual</w:t>
            </w:r>
            <w:r w:rsidR="001B0633">
              <w:rPr>
                <w:rFonts w:asciiTheme="minorHAnsi" w:hAnsiTheme="minorHAnsi"/>
              </w:rPr>
              <w:t xml:space="preserve"> </w:t>
            </w:r>
            <w:r w:rsidRPr="00E502A1">
              <w:rPr>
                <w:rFonts w:asciiTheme="minorHAnsi" w:hAnsiTheme="minorHAnsi"/>
              </w:rPr>
              <w:t>displays in your presentation, as appropriate. Share your poem with your class. (RI.4.1, RL.4.6, RI.4.8, RI.4.9, W.4.2d, W.4.7, SL.4.4, SL.4.5,</w:t>
            </w:r>
            <w:r w:rsidRPr="008B5790">
              <w:t xml:space="preserve"> </w:t>
            </w:r>
            <w:r w:rsidRPr="00E502A1">
              <w:rPr>
                <w:rFonts w:asciiTheme="minorHAnsi" w:hAnsiTheme="minorHAnsi"/>
              </w:rPr>
              <w:t>L.4.1a,g, L.4.2a)</w:t>
            </w:r>
            <w:r w:rsidR="003C348C">
              <w:rPr>
                <w:rFonts w:asciiTheme="minorHAnsi" w:hAnsiTheme="minorHAnsi"/>
              </w:rPr>
              <w:t xml:space="preserve"> </w:t>
            </w:r>
            <w:hyperlink r:id="rId18" w:history="1">
              <w:r w:rsidR="003C348C" w:rsidRPr="003C348C">
                <w:rPr>
                  <w:rStyle w:val="Hyperlink"/>
                  <w:rFonts w:asciiTheme="minorHAnsi" w:hAnsiTheme="minorHAnsi"/>
                </w:rPr>
                <w:t>Bio Poem format</w:t>
              </w:r>
            </w:hyperlink>
          </w:p>
        </w:tc>
      </w:tr>
      <w:tr w:rsidR="00CE43C5" w:rsidRPr="0013758B" w:rsidTr="00CE43C5">
        <w:tc>
          <w:tcPr>
            <w:tcW w:w="14616" w:type="dxa"/>
            <w:gridSpan w:val="2"/>
            <w:tcBorders>
              <w:left w:val="single" w:sz="24" w:space="0" w:color="auto"/>
              <w:right w:val="single" w:sz="24" w:space="0" w:color="auto"/>
            </w:tcBorders>
          </w:tcPr>
          <w:p w:rsidR="00726CF2" w:rsidRPr="00A91DA0" w:rsidRDefault="00CE43C5" w:rsidP="00A52379">
            <w:pPr>
              <w:rPr>
                <w:rFonts w:asciiTheme="minorHAnsi" w:hAnsiTheme="minorHAnsi"/>
                <w:b/>
                <w:bCs/>
              </w:rPr>
            </w:pPr>
            <w:r w:rsidRPr="00A91DA0">
              <w:rPr>
                <w:rFonts w:asciiTheme="minorHAnsi" w:hAnsiTheme="minorHAnsi"/>
                <w:b/>
                <w:bCs/>
              </w:rPr>
              <w:t>Journal Response</w:t>
            </w:r>
            <w:r w:rsidR="00726CF2">
              <w:rPr>
                <w:rFonts w:asciiTheme="minorHAnsi" w:hAnsiTheme="minorHAnsi"/>
                <w:b/>
                <w:bCs/>
              </w:rPr>
              <w:t xml:space="preserve"> (during Science)</w:t>
            </w:r>
          </w:p>
          <w:p w:rsidR="00CE43C5" w:rsidRPr="00A91DA0" w:rsidRDefault="00CE43C5" w:rsidP="00A52379">
            <w:pPr>
              <w:rPr>
                <w:rFonts w:asciiTheme="minorHAnsi" w:hAnsiTheme="minorHAnsi"/>
              </w:rPr>
            </w:pPr>
            <w:r w:rsidRPr="00A91DA0">
              <w:rPr>
                <w:rFonts w:asciiTheme="minorHAnsi" w:hAnsiTheme="minorHAnsi"/>
              </w:rPr>
              <w:t>Following a class discussion of rocks and minerals and the similarities and differences between them, be ready to write in your journal about their physical properties and how they were formed. (SL4.1.a,b, W4.2.a,b, W.4.4, W.4.7, L.4.1a,g, L.4.2a)</w:t>
            </w:r>
          </w:p>
          <w:p w:rsidR="00CE43C5" w:rsidRPr="004B65A9" w:rsidRDefault="00CE43C5" w:rsidP="00A52379">
            <w:pPr>
              <w:rPr>
                <w:rFonts w:ascii="Verdana" w:hAnsi="Verdana"/>
                <w:color w:val="595959"/>
                <w:sz w:val="17"/>
                <w:szCs w:val="17"/>
              </w:rPr>
            </w:pPr>
          </w:p>
        </w:tc>
      </w:tr>
      <w:tr w:rsidR="00CE43C5" w:rsidRPr="0013758B" w:rsidTr="00CE43C5">
        <w:tc>
          <w:tcPr>
            <w:tcW w:w="14616" w:type="dxa"/>
            <w:gridSpan w:val="2"/>
            <w:tcBorders>
              <w:left w:val="single" w:sz="24" w:space="0" w:color="auto"/>
              <w:right w:val="single" w:sz="24" w:space="0" w:color="auto"/>
            </w:tcBorders>
          </w:tcPr>
          <w:p w:rsidR="00CE43C5" w:rsidRPr="00E502A1" w:rsidRDefault="00CE43C5" w:rsidP="00A52379">
            <w:pPr>
              <w:rPr>
                <w:rFonts w:asciiTheme="minorHAnsi" w:hAnsiTheme="minorHAnsi"/>
                <w:b/>
                <w:bCs/>
              </w:rPr>
            </w:pPr>
            <w:r w:rsidRPr="00E502A1">
              <w:rPr>
                <w:rFonts w:asciiTheme="minorHAnsi" w:hAnsiTheme="minorHAnsi"/>
                <w:b/>
                <w:bCs/>
              </w:rPr>
              <w:t>Cl</w:t>
            </w:r>
            <w:r w:rsidR="00726CF2">
              <w:rPr>
                <w:rFonts w:asciiTheme="minorHAnsi" w:hAnsiTheme="minorHAnsi"/>
                <w:b/>
                <w:bCs/>
              </w:rPr>
              <w:t>ass Discussion (end of the quarter)</w:t>
            </w:r>
          </w:p>
          <w:p w:rsidR="00CE43C5" w:rsidRDefault="00CE43C5" w:rsidP="00A52379">
            <w:pPr>
              <w:rPr>
                <w:rFonts w:asciiTheme="minorHAnsi" w:hAnsiTheme="minorHAnsi"/>
              </w:rPr>
            </w:pPr>
            <w:r w:rsidRPr="00E502A1">
              <w:rPr>
                <w:rFonts w:asciiTheme="minorHAnsi" w:hAnsiTheme="minorHAnsi"/>
              </w:rPr>
              <w:t>As a class, summarize what was learned in this unit as it relates to the essential question “How do stories reveal what we have in common?” Following the class discussion, write your response in your journal and share it with your teacher.(W.4.9a,b, W.4.4, L.4.1a,g, L.4.2a)</w:t>
            </w:r>
          </w:p>
          <w:p w:rsidR="00726CF2" w:rsidRDefault="00726CF2" w:rsidP="00A52379">
            <w:pPr>
              <w:rPr>
                <w:rFonts w:asciiTheme="minorHAnsi" w:hAnsiTheme="minorHAnsi"/>
              </w:rPr>
            </w:pPr>
          </w:p>
          <w:p w:rsidR="00726CF2" w:rsidRPr="00E502A1" w:rsidRDefault="00726CF2" w:rsidP="00A52379">
            <w:pPr>
              <w:rPr>
                <w:rFonts w:asciiTheme="minorHAnsi" w:hAnsiTheme="minorHAnsi"/>
              </w:rPr>
            </w:pPr>
          </w:p>
          <w:p w:rsidR="00CE43C5" w:rsidRPr="0013758B" w:rsidRDefault="00CE43C5" w:rsidP="00A52379">
            <w:pPr>
              <w:rPr>
                <w:rFonts w:ascii="Calibri" w:hAnsi="Calibri"/>
              </w:rPr>
            </w:pPr>
          </w:p>
        </w:tc>
      </w:tr>
      <w:tr w:rsidR="00C07C54" w:rsidRPr="0013758B" w:rsidTr="00C07C54">
        <w:tc>
          <w:tcPr>
            <w:tcW w:w="14616" w:type="dxa"/>
            <w:gridSpan w:val="2"/>
            <w:tcBorders>
              <w:left w:val="single" w:sz="24" w:space="0" w:color="auto"/>
              <w:right w:val="single" w:sz="24" w:space="0" w:color="auto"/>
            </w:tcBorders>
            <w:shd w:val="clear" w:color="auto" w:fill="D9D9D9" w:themeFill="background1" w:themeFillShade="D9"/>
          </w:tcPr>
          <w:p w:rsidR="00C07C54" w:rsidRPr="00C07C54" w:rsidRDefault="00C07C54" w:rsidP="00A52379">
            <w:pPr>
              <w:spacing w:after="120" w:line="255" w:lineRule="atLeast"/>
              <w:jc w:val="center"/>
              <w:textAlignment w:val="top"/>
              <w:rPr>
                <w:rFonts w:ascii="Verdana" w:hAnsi="Verdana"/>
                <w:b/>
                <w:color w:val="C0504D" w:themeColor="accent2"/>
                <w:sz w:val="28"/>
                <w:szCs w:val="17"/>
              </w:rPr>
            </w:pPr>
            <w:r w:rsidRPr="00C07C54">
              <w:rPr>
                <w:rFonts w:ascii="Verdana" w:hAnsi="Verdana"/>
                <w:b/>
                <w:color w:val="C0504D" w:themeColor="accent2"/>
                <w:sz w:val="36"/>
                <w:szCs w:val="17"/>
              </w:rPr>
              <w:lastRenderedPageBreak/>
              <w:t>Word Study/Vocabulary Lessons</w:t>
            </w:r>
          </w:p>
        </w:tc>
      </w:tr>
      <w:tr w:rsidR="00C07C54" w:rsidRPr="0013758B" w:rsidTr="00CE43C5">
        <w:tc>
          <w:tcPr>
            <w:tcW w:w="14616" w:type="dxa"/>
            <w:gridSpan w:val="2"/>
            <w:tcBorders>
              <w:left w:val="single" w:sz="24" w:space="0" w:color="auto"/>
              <w:right w:val="single" w:sz="24" w:space="0" w:color="auto"/>
            </w:tcBorders>
          </w:tcPr>
          <w:p w:rsidR="00C07C54" w:rsidRDefault="00E91A67" w:rsidP="00A52379">
            <w:pPr>
              <w:spacing w:after="120" w:line="255" w:lineRule="atLeast"/>
              <w:textAlignment w:val="top"/>
              <w:rPr>
                <w:rFonts w:ascii="Verdana" w:hAnsi="Verdana"/>
                <w:color w:val="595959"/>
                <w:sz w:val="17"/>
                <w:szCs w:val="17"/>
              </w:rPr>
            </w:pPr>
            <w:r>
              <w:rPr>
                <w:rFonts w:ascii="Verdana" w:hAnsi="Verdana"/>
                <w:color w:val="595959"/>
                <w:sz w:val="17"/>
                <w:szCs w:val="17"/>
              </w:rPr>
              <w:t>Begin a vocabulary notebook (subdivided by content area)</w:t>
            </w:r>
          </w:p>
          <w:p w:rsidR="00DD0052" w:rsidRDefault="00E6726C" w:rsidP="00A52379">
            <w:pPr>
              <w:spacing w:after="120" w:line="255" w:lineRule="atLeast"/>
              <w:textAlignment w:val="top"/>
              <w:rPr>
                <w:rFonts w:ascii="Verdana" w:hAnsi="Verdana"/>
                <w:color w:val="595959"/>
                <w:sz w:val="17"/>
                <w:szCs w:val="17"/>
              </w:rPr>
            </w:pPr>
            <w:hyperlink r:id="rId19" w:history="1">
              <w:r w:rsidR="00DD0052" w:rsidRPr="00DD0052">
                <w:rPr>
                  <w:rStyle w:val="Hyperlink"/>
                  <w:rFonts w:ascii="Verdana" w:hAnsi="Verdana"/>
                  <w:sz w:val="17"/>
                  <w:szCs w:val="17"/>
                </w:rPr>
                <w:t>K-5 Wiki Vocabulary Resources</w:t>
              </w:r>
            </w:hyperlink>
          </w:p>
          <w:p w:rsidR="00E91A67" w:rsidRPr="00677F5A" w:rsidRDefault="00E91A67" w:rsidP="00E91A67">
            <w:pPr>
              <w:spacing w:after="120" w:line="255" w:lineRule="atLeast"/>
              <w:textAlignment w:val="top"/>
              <w:rPr>
                <w:rFonts w:ascii="Verdana" w:hAnsi="Verdana"/>
                <w:color w:val="595959"/>
                <w:sz w:val="17"/>
                <w:szCs w:val="17"/>
              </w:rPr>
            </w:pPr>
            <w:r>
              <w:rPr>
                <w:rFonts w:ascii="Verdana" w:hAnsi="Verdana"/>
                <w:color w:val="595959"/>
                <w:sz w:val="17"/>
                <w:szCs w:val="17"/>
              </w:rPr>
              <w:t>As a class, create a Vocabulary Word Wall bulletin board where, throughout the year, you will add and sort words as you learn them in each unit of study. (L.4.4)</w:t>
            </w:r>
          </w:p>
        </w:tc>
      </w:tr>
      <w:tr w:rsidR="00C07C54" w:rsidRPr="0013758B" w:rsidTr="00CE43C5">
        <w:tc>
          <w:tcPr>
            <w:tcW w:w="14616" w:type="dxa"/>
            <w:gridSpan w:val="2"/>
            <w:tcBorders>
              <w:left w:val="single" w:sz="24" w:space="0" w:color="auto"/>
              <w:right w:val="single" w:sz="24" w:space="0" w:color="auto"/>
            </w:tcBorders>
          </w:tcPr>
          <w:p w:rsidR="00C07C54" w:rsidRDefault="00E91A67" w:rsidP="00A52379">
            <w:pPr>
              <w:spacing w:after="120" w:line="255" w:lineRule="atLeast"/>
              <w:textAlignment w:val="top"/>
              <w:rPr>
                <w:rFonts w:ascii="Verdana" w:hAnsi="Verdana"/>
                <w:color w:val="595959"/>
                <w:sz w:val="17"/>
                <w:szCs w:val="17"/>
              </w:rPr>
            </w:pPr>
            <w:r>
              <w:rPr>
                <w:rFonts w:ascii="Verdana" w:hAnsi="Verdana"/>
                <w:color w:val="595959"/>
                <w:sz w:val="17"/>
                <w:szCs w:val="17"/>
              </w:rPr>
              <w:t>Grammar</w:t>
            </w:r>
          </w:p>
          <w:p w:rsidR="00E91A67" w:rsidRPr="00677F5A" w:rsidRDefault="00E6726C" w:rsidP="00A52379">
            <w:pPr>
              <w:spacing w:after="120" w:line="255" w:lineRule="atLeast"/>
              <w:textAlignment w:val="top"/>
              <w:rPr>
                <w:rFonts w:ascii="Verdana" w:hAnsi="Verdana"/>
                <w:color w:val="595959"/>
                <w:sz w:val="17"/>
                <w:szCs w:val="17"/>
              </w:rPr>
            </w:pPr>
            <w:hyperlink r:id="rId20" w:history="1">
              <w:r w:rsidR="00E91A67" w:rsidRPr="00E91A67">
                <w:rPr>
                  <w:rStyle w:val="Hyperlink"/>
                  <w:rFonts w:ascii="Verdana" w:hAnsi="Verdana"/>
                  <w:sz w:val="17"/>
                  <w:szCs w:val="17"/>
                </w:rPr>
                <w:t>Books for Teaching Grammar</w:t>
              </w:r>
            </w:hyperlink>
            <w:r w:rsidR="00E91A67">
              <w:rPr>
                <w:rFonts w:ascii="Verdana" w:hAnsi="Verdana"/>
                <w:color w:val="595959"/>
                <w:sz w:val="17"/>
                <w:szCs w:val="17"/>
              </w:rPr>
              <w:t xml:space="preserve"> (located at all schools)</w:t>
            </w:r>
          </w:p>
          <w:p w:rsidR="00C07C54" w:rsidRPr="00677F5A" w:rsidRDefault="00C07C54" w:rsidP="00A52379">
            <w:pPr>
              <w:spacing w:after="120" w:line="255" w:lineRule="atLeast"/>
              <w:textAlignment w:val="top"/>
              <w:rPr>
                <w:rFonts w:ascii="Verdana" w:hAnsi="Verdana"/>
                <w:color w:val="595959"/>
                <w:sz w:val="17"/>
                <w:szCs w:val="17"/>
              </w:rPr>
            </w:pPr>
          </w:p>
        </w:tc>
      </w:tr>
    </w:tbl>
    <w:p w:rsidR="00F70650" w:rsidRDefault="00F70650" w:rsidP="002C177C">
      <w:pPr>
        <w:rPr>
          <w:rFonts w:ascii="Calibri" w:hAnsi="Calibri"/>
        </w:rPr>
      </w:pPr>
    </w:p>
    <w:p w:rsidR="004B6527" w:rsidRDefault="004B6527" w:rsidP="002C177C">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308"/>
        <w:gridCol w:w="7308"/>
      </w:tblGrid>
      <w:tr w:rsidR="00BE4706" w:rsidRPr="00523C89" w:rsidTr="00EC449E">
        <w:tc>
          <w:tcPr>
            <w:tcW w:w="7308" w:type="dxa"/>
            <w:tcBorders>
              <w:top w:val="single" w:sz="24" w:space="0" w:color="auto"/>
              <w:left w:val="single" w:sz="24" w:space="0" w:color="auto"/>
              <w:right w:val="single" w:sz="24" w:space="0" w:color="auto"/>
            </w:tcBorders>
            <w:shd w:val="clear" w:color="auto" w:fill="B3B3B3"/>
          </w:tcPr>
          <w:p w:rsidR="00BE4706" w:rsidRPr="00DD1FFC" w:rsidRDefault="00BE4706" w:rsidP="00523C89">
            <w:pPr>
              <w:jc w:val="center"/>
              <w:rPr>
                <w:rFonts w:ascii="Calibri" w:hAnsi="Calibri"/>
                <w:b/>
                <w:color w:val="C00000"/>
                <w:sz w:val="36"/>
                <w:szCs w:val="36"/>
              </w:rPr>
            </w:pPr>
            <w:r w:rsidRPr="00DD1FFC">
              <w:rPr>
                <w:rFonts w:ascii="Calibri" w:hAnsi="Calibri"/>
                <w:b/>
                <w:color w:val="C00000"/>
                <w:sz w:val="36"/>
                <w:szCs w:val="36"/>
              </w:rPr>
              <w:t xml:space="preserve">Unit </w:t>
            </w:r>
            <w:r w:rsidR="00517584" w:rsidRPr="00DD1FFC">
              <w:rPr>
                <w:rFonts w:ascii="Calibri" w:hAnsi="Calibri"/>
                <w:b/>
                <w:color w:val="C00000"/>
                <w:sz w:val="36"/>
                <w:szCs w:val="36"/>
              </w:rPr>
              <w:t>Materials/</w:t>
            </w:r>
            <w:r w:rsidRPr="00DD1FFC">
              <w:rPr>
                <w:rFonts w:ascii="Calibri" w:hAnsi="Calibri"/>
                <w:b/>
                <w:color w:val="C00000"/>
                <w:sz w:val="36"/>
                <w:szCs w:val="36"/>
              </w:rPr>
              <w:t>Resources</w:t>
            </w:r>
          </w:p>
        </w:tc>
        <w:tc>
          <w:tcPr>
            <w:tcW w:w="7308" w:type="dxa"/>
            <w:tcBorders>
              <w:top w:val="single" w:sz="24" w:space="0" w:color="auto"/>
              <w:left w:val="single" w:sz="24" w:space="0" w:color="auto"/>
              <w:right w:val="single" w:sz="24" w:space="0" w:color="auto"/>
            </w:tcBorders>
            <w:shd w:val="clear" w:color="auto" w:fill="B3B3B3"/>
          </w:tcPr>
          <w:p w:rsidR="00BE4706" w:rsidRPr="00DD1FFC" w:rsidRDefault="00C8542B" w:rsidP="00523C89">
            <w:pPr>
              <w:jc w:val="center"/>
              <w:rPr>
                <w:rFonts w:ascii="Calibri" w:hAnsi="Calibri"/>
                <w:b/>
                <w:color w:val="C00000"/>
                <w:sz w:val="36"/>
                <w:szCs w:val="36"/>
              </w:rPr>
            </w:pPr>
            <w:r>
              <w:rPr>
                <w:rFonts w:ascii="Calibri" w:hAnsi="Calibri"/>
                <w:b/>
                <w:color w:val="C00000"/>
                <w:sz w:val="36"/>
                <w:szCs w:val="36"/>
              </w:rPr>
              <w:t>Vocabulary</w:t>
            </w:r>
          </w:p>
        </w:tc>
      </w:tr>
      <w:tr w:rsidR="00BE4706" w:rsidRPr="00523C89" w:rsidTr="00C8542B">
        <w:tc>
          <w:tcPr>
            <w:tcW w:w="7308" w:type="dxa"/>
            <w:tcBorders>
              <w:left w:val="single" w:sz="24" w:space="0" w:color="auto"/>
              <w:right w:val="single" w:sz="24" w:space="0" w:color="auto"/>
            </w:tcBorders>
          </w:tcPr>
          <w:p w:rsidR="00BF1C86" w:rsidRPr="00BF1C86" w:rsidRDefault="00BF1C86" w:rsidP="00BF1C86">
            <w:pPr>
              <w:rPr>
                <w:b/>
                <w:u w:val="single"/>
              </w:rPr>
            </w:pPr>
            <w:r w:rsidRPr="00BF1C86">
              <w:rPr>
                <w:b/>
                <w:u w:val="single"/>
              </w:rPr>
              <w:t>Suggested Works</w:t>
            </w:r>
          </w:p>
          <w:p w:rsidR="00BF1C86" w:rsidRDefault="00BF1C86" w:rsidP="00BF1C86">
            <w:pPr>
              <w:rPr>
                <w:b/>
              </w:rPr>
            </w:pPr>
            <w:r>
              <w:rPr>
                <w:b/>
              </w:rPr>
              <w:t>Literary Texts</w:t>
            </w:r>
          </w:p>
          <w:p w:rsidR="00BF1C86" w:rsidRDefault="00BF1C86" w:rsidP="00BF1C86">
            <w:r>
              <w:t>Stories:</w:t>
            </w:r>
          </w:p>
          <w:p w:rsidR="00BF1C86" w:rsidRDefault="00BF1C86" w:rsidP="0032534D">
            <w:pPr>
              <w:numPr>
                <w:ilvl w:val="0"/>
                <w:numId w:val="6"/>
              </w:numPr>
            </w:pPr>
            <w:r>
              <w:rPr>
                <w:i/>
              </w:rPr>
              <w:t>Love that Dog</w:t>
            </w:r>
            <w:r>
              <w:t xml:space="preserve"> (Sharon Creech) (EA)</w:t>
            </w:r>
          </w:p>
          <w:p w:rsidR="00BF1C86" w:rsidRDefault="00BF1C86" w:rsidP="0032534D">
            <w:pPr>
              <w:numPr>
                <w:ilvl w:val="0"/>
                <w:numId w:val="6"/>
              </w:numPr>
            </w:pPr>
            <w:r>
              <w:rPr>
                <w:i/>
              </w:rPr>
              <w:t xml:space="preserve">Hatchet </w:t>
            </w:r>
            <w:r>
              <w:t xml:space="preserve"> (Gary Paulsen)</w:t>
            </w:r>
          </w:p>
          <w:p w:rsidR="00042E64" w:rsidRPr="00C10556" w:rsidRDefault="00042E64" w:rsidP="0032534D">
            <w:pPr>
              <w:numPr>
                <w:ilvl w:val="0"/>
                <w:numId w:val="6"/>
              </w:numPr>
            </w:pPr>
            <w:r>
              <w:rPr>
                <w:i/>
              </w:rPr>
              <w:t xml:space="preserve">Harriet the Spy </w:t>
            </w:r>
            <w:r w:rsidRPr="00C10556">
              <w:t>(Louise Fitzhugh)</w:t>
            </w:r>
          </w:p>
          <w:p w:rsidR="00BF1C86" w:rsidRDefault="00BF1C86" w:rsidP="0032534D">
            <w:pPr>
              <w:numPr>
                <w:ilvl w:val="0"/>
                <w:numId w:val="6"/>
              </w:numPr>
            </w:pPr>
            <w:r>
              <w:rPr>
                <w:i/>
              </w:rPr>
              <w:t xml:space="preserve">The Giving Tree </w:t>
            </w:r>
            <w:r>
              <w:t>(</w:t>
            </w:r>
            <w:proofErr w:type="spellStart"/>
            <w:r>
              <w:t>Shel</w:t>
            </w:r>
            <w:proofErr w:type="spellEnd"/>
            <w:r>
              <w:t xml:space="preserve"> Silverstein)</w:t>
            </w:r>
          </w:p>
          <w:p w:rsidR="00BF1C86" w:rsidRDefault="00BF1C86" w:rsidP="0032534D">
            <w:pPr>
              <w:numPr>
                <w:ilvl w:val="0"/>
                <w:numId w:val="6"/>
              </w:numPr>
            </w:pPr>
            <w:r>
              <w:rPr>
                <w:i/>
              </w:rPr>
              <w:t>Windows</w:t>
            </w:r>
            <w:r>
              <w:t xml:space="preserve"> (Jeannie Baker)</w:t>
            </w:r>
          </w:p>
          <w:p w:rsidR="00BF1C86" w:rsidRDefault="00BF1C86" w:rsidP="0032534D">
            <w:pPr>
              <w:numPr>
                <w:ilvl w:val="0"/>
                <w:numId w:val="6"/>
              </w:numPr>
            </w:pPr>
            <w:r>
              <w:rPr>
                <w:i/>
              </w:rPr>
              <w:t xml:space="preserve">Home </w:t>
            </w:r>
            <w:r>
              <w:t>(Jeannie Baker)</w:t>
            </w:r>
          </w:p>
          <w:p w:rsidR="00BF1C86" w:rsidRDefault="00BF1C86" w:rsidP="0032534D">
            <w:pPr>
              <w:numPr>
                <w:ilvl w:val="0"/>
                <w:numId w:val="6"/>
              </w:numPr>
            </w:pPr>
            <w:r>
              <w:rPr>
                <w:i/>
              </w:rPr>
              <w:t xml:space="preserve">Tonia the Tree </w:t>
            </w:r>
            <w:r>
              <w:t>(Sandy Stryker)</w:t>
            </w:r>
          </w:p>
          <w:p w:rsidR="00BF1C86" w:rsidRDefault="00BF1C86" w:rsidP="0032534D">
            <w:pPr>
              <w:numPr>
                <w:ilvl w:val="0"/>
                <w:numId w:val="6"/>
              </w:numPr>
            </w:pPr>
            <w:r>
              <w:rPr>
                <w:i/>
              </w:rPr>
              <w:t xml:space="preserve">Clarice Bean Spells Trouble </w:t>
            </w:r>
            <w:r>
              <w:t>(Lauren Child)</w:t>
            </w:r>
          </w:p>
          <w:p w:rsidR="00BF1C86" w:rsidRDefault="00BF1C86" w:rsidP="0032534D">
            <w:pPr>
              <w:numPr>
                <w:ilvl w:val="0"/>
                <w:numId w:val="6"/>
              </w:numPr>
            </w:pPr>
            <w:r>
              <w:rPr>
                <w:i/>
              </w:rPr>
              <w:t xml:space="preserve">Just Juice </w:t>
            </w:r>
            <w:r>
              <w:t xml:space="preserve">(Karen </w:t>
            </w:r>
            <w:proofErr w:type="spellStart"/>
            <w:r>
              <w:t>Hesse</w:t>
            </w:r>
            <w:proofErr w:type="spellEnd"/>
            <w:r>
              <w:t xml:space="preserve"> and Robert Andre Parker)</w:t>
            </w:r>
          </w:p>
          <w:p w:rsidR="00BF1C86" w:rsidRDefault="00BF1C86" w:rsidP="0032534D">
            <w:pPr>
              <w:numPr>
                <w:ilvl w:val="0"/>
                <w:numId w:val="6"/>
              </w:numPr>
            </w:pPr>
            <w:r>
              <w:rPr>
                <w:i/>
              </w:rPr>
              <w:t xml:space="preserve">Porch Lies: Tales of </w:t>
            </w:r>
            <w:proofErr w:type="spellStart"/>
            <w:r>
              <w:rPr>
                <w:i/>
              </w:rPr>
              <w:t>Slicksters</w:t>
            </w:r>
            <w:proofErr w:type="spellEnd"/>
            <w:r>
              <w:rPr>
                <w:i/>
              </w:rPr>
              <w:t xml:space="preserve">, Tricksters, and Other Wily Characters </w:t>
            </w:r>
            <w:r>
              <w:t xml:space="preserve">(Patricia </w:t>
            </w:r>
            <w:proofErr w:type="spellStart"/>
            <w:r>
              <w:t>McKissack</w:t>
            </w:r>
            <w:proofErr w:type="spellEnd"/>
            <w:r>
              <w:t xml:space="preserve"> and Andre </w:t>
            </w:r>
            <w:proofErr w:type="spellStart"/>
            <w:r>
              <w:t>Carriho</w:t>
            </w:r>
            <w:proofErr w:type="spellEnd"/>
            <w:r>
              <w:t>)</w:t>
            </w:r>
          </w:p>
          <w:p w:rsidR="00BF1C86" w:rsidRDefault="00BF1C86" w:rsidP="00BF1C86">
            <w:r w:rsidRPr="00BF1C86">
              <w:rPr>
                <w:b/>
              </w:rPr>
              <w:t>Poems</w:t>
            </w:r>
            <w:r>
              <w:t>:</w:t>
            </w:r>
          </w:p>
          <w:p w:rsidR="00BF1C86" w:rsidRDefault="00BF1C86" w:rsidP="0032315C">
            <w:pPr>
              <w:numPr>
                <w:ilvl w:val="0"/>
                <w:numId w:val="6"/>
              </w:numPr>
            </w:pPr>
            <w:r>
              <w:t>“Dreams” (Langston Hughes)</w:t>
            </w:r>
            <w:r w:rsidR="0032315C">
              <w:t xml:space="preserve"> </w:t>
            </w:r>
            <w:hyperlink r:id="rId21" w:history="1">
              <w:r w:rsidR="0032315C">
                <w:rPr>
                  <w:rStyle w:val="Hyperlink"/>
                </w:rPr>
                <w:t>Dreams</w:t>
              </w:r>
            </w:hyperlink>
          </w:p>
          <w:p w:rsidR="0032315C" w:rsidRDefault="0032315C" w:rsidP="0032315C">
            <w:pPr>
              <w:ind w:left="1080"/>
            </w:pPr>
          </w:p>
          <w:p w:rsidR="0032315C" w:rsidRDefault="00BF1C86" w:rsidP="0032534D">
            <w:pPr>
              <w:numPr>
                <w:ilvl w:val="0"/>
                <w:numId w:val="6"/>
              </w:numPr>
            </w:pPr>
            <w:r>
              <w:rPr>
                <w:i/>
              </w:rPr>
              <w:t xml:space="preserve">Honey, I Love: And Other Love Poems </w:t>
            </w:r>
            <w:r>
              <w:t>(Eloise Greenfield and Leo and Diane Dillon)</w:t>
            </w:r>
            <w:r w:rsidR="0032315C">
              <w:rPr>
                <w:rFonts w:ascii="Arial" w:hAnsi="Arial" w:cs="Arial"/>
                <w:noProof/>
                <w:sz w:val="20"/>
                <w:szCs w:val="20"/>
              </w:rPr>
              <w:t xml:space="preserve"> </w:t>
            </w:r>
            <w:r w:rsidR="0032315C">
              <w:rPr>
                <w:rFonts w:ascii="Arial" w:hAnsi="Arial" w:cs="Arial"/>
                <w:noProof/>
                <w:sz w:val="20"/>
                <w:szCs w:val="20"/>
              </w:rPr>
              <w:drawing>
                <wp:inline distT="0" distB="0" distL="0" distR="0" wp14:anchorId="5D08B627" wp14:editId="51D5459D">
                  <wp:extent cx="343885" cy="496110"/>
                  <wp:effectExtent l="0" t="0" r="0" b="0"/>
                  <wp:docPr id="16" name="il_fi" descr="http://www.harpercollinschildrens.com/harperchildrensImages/isbn/large/5/9780064430975.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www.harpercollinschildrens.com/harperchildrensImages/isbn/large/5/9780064430975.jpg"/>
                          <pic:cNvPicPr>
                            <a:picLocks noChangeAspect="1" noChangeArrowheads="1"/>
                          </pic:cNvPicPr>
                        </pic:nvPicPr>
                        <pic:blipFill>
                          <a:blip r:embed="rId22" cstate="print">
                            <a:extLst>
                              <a:ext uri="{28A0092B-C50C-407E-A947-70E740481C1C}">
                                <a14:useLocalDpi xmlns:a14="http://schemas.microsoft.com/office/drawing/2010/main" val="0"/>
                              </a:ext>
                            </a:extLst>
                          </a:blip>
                          <a:srcRect/>
                          <a:stretch>
                            <a:fillRect/>
                          </a:stretch>
                        </pic:blipFill>
                        <pic:spPr bwMode="auto">
                          <a:xfrm>
                            <a:off x="0" y="0"/>
                            <a:ext cx="344496" cy="496992"/>
                          </a:xfrm>
                          <a:prstGeom prst="rect">
                            <a:avLst/>
                          </a:prstGeom>
                          <a:noFill/>
                          <a:ln>
                            <a:noFill/>
                          </a:ln>
                        </pic:spPr>
                      </pic:pic>
                    </a:graphicData>
                  </a:graphic>
                </wp:inline>
              </w:drawing>
            </w:r>
            <w:r w:rsidR="0032315C">
              <w:t xml:space="preserve"> </w:t>
            </w:r>
          </w:p>
          <w:p w:rsidR="00BF1C86" w:rsidRDefault="00D9451E" w:rsidP="00D9451E">
            <w:pPr>
              <w:pStyle w:val="ListParagraph"/>
              <w:numPr>
                <w:ilvl w:val="4"/>
                <w:numId w:val="15"/>
              </w:numPr>
            </w:pPr>
            <w:r>
              <w:t xml:space="preserve">Find in the </w:t>
            </w:r>
            <w:r w:rsidR="0032315C">
              <w:t>Primary Comprehension Tool Kit</w:t>
            </w:r>
          </w:p>
          <w:p w:rsidR="00BF1C86" w:rsidRDefault="00BF1C86" w:rsidP="0032315C">
            <w:pPr>
              <w:numPr>
                <w:ilvl w:val="0"/>
                <w:numId w:val="6"/>
              </w:numPr>
            </w:pPr>
            <w:r>
              <w:lastRenderedPageBreak/>
              <w:t>“The Drum” (Nikki Giovanni)</w:t>
            </w:r>
            <w:r w:rsidR="0032315C">
              <w:t xml:space="preserve"> </w:t>
            </w:r>
            <w:hyperlink r:id="rId23" w:history="1">
              <w:r w:rsidR="0032315C" w:rsidRPr="0032315C">
                <w:rPr>
                  <w:rStyle w:val="Hyperlink"/>
                </w:rPr>
                <w:t>The Drum</w:t>
              </w:r>
            </w:hyperlink>
          </w:p>
          <w:p w:rsidR="00BF1C86" w:rsidRDefault="00BF1C86" w:rsidP="0032315C">
            <w:pPr>
              <w:numPr>
                <w:ilvl w:val="0"/>
                <w:numId w:val="6"/>
              </w:numPr>
            </w:pPr>
            <w:r>
              <w:t>“The Arrow and the Song” (Henry W. Longfellow)</w:t>
            </w:r>
            <w:r w:rsidR="0032315C">
              <w:t xml:space="preserve"> </w:t>
            </w:r>
            <w:hyperlink r:id="rId24" w:history="1">
              <w:r w:rsidR="0032315C" w:rsidRPr="0032315C">
                <w:rPr>
                  <w:rStyle w:val="Hyperlink"/>
                </w:rPr>
                <w:t>The Arrow and the Song</w:t>
              </w:r>
            </w:hyperlink>
          </w:p>
          <w:p w:rsidR="0032315C" w:rsidRDefault="0032315C" w:rsidP="0032315C">
            <w:pPr>
              <w:numPr>
                <w:ilvl w:val="0"/>
                <w:numId w:val="6"/>
              </w:numPr>
            </w:pPr>
            <w:r>
              <w:t xml:space="preserve">“The Fossil Elephant” </w:t>
            </w:r>
            <w:hyperlink r:id="rId25" w:history="1">
              <w:r w:rsidRPr="0032315C">
                <w:rPr>
                  <w:rStyle w:val="Hyperlink"/>
                </w:rPr>
                <w:t>The Fossil Elephant</w:t>
              </w:r>
            </w:hyperlink>
          </w:p>
          <w:p w:rsidR="00BF1C86" w:rsidRPr="002224B3" w:rsidRDefault="00BF1C86" w:rsidP="0032534D">
            <w:pPr>
              <w:numPr>
                <w:ilvl w:val="0"/>
                <w:numId w:val="6"/>
              </w:numPr>
            </w:pPr>
            <w:proofErr w:type="spellStart"/>
            <w:r w:rsidRPr="0032315C">
              <w:rPr>
                <w:i/>
              </w:rPr>
              <w:t>Earthshake</w:t>
            </w:r>
            <w:proofErr w:type="spellEnd"/>
            <w:r w:rsidRPr="0032315C">
              <w:rPr>
                <w:i/>
              </w:rPr>
              <w:t xml:space="preserve"> – Poems from the Ground Up (A Picture Book of Poems)</w:t>
            </w:r>
            <w:r>
              <w:t xml:space="preserve"> </w:t>
            </w:r>
            <w:r w:rsidRPr="00BF366B">
              <w:t xml:space="preserve">(Lisa </w:t>
            </w:r>
            <w:proofErr w:type="spellStart"/>
            <w:r w:rsidRPr="00BF366B">
              <w:t>Westberg</w:t>
            </w:r>
            <w:proofErr w:type="spellEnd"/>
            <w:r w:rsidRPr="00BF366B">
              <w:t xml:space="preserve"> Peters)</w:t>
            </w:r>
            <w:r w:rsidR="0032315C">
              <w:rPr>
                <w:rFonts w:ascii="Arial" w:hAnsi="Arial" w:cs="Arial"/>
                <w:noProof/>
                <w:sz w:val="20"/>
                <w:szCs w:val="20"/>
              </w:rPr>
              <w:t xml:space="preserve"> </w:t>
            </w:r>
            <w:r w:rsidR="0032315C">
              <w:rPr>
                <w:rFonts w:ascii="Arial" w:hAnsi="Arial" w:cs="Arial"/>
                <w:noProof/>
                <w:sz w:val="20"/>
                <w:szCs w:val="20"/>
              </w:rPr>
              <w:drawing>
                <wp:inline distT="0" distB="0" distL="0" distR="0" wp14:anchorId="3B559242" wp14:editId="6BBE97ED">
                  <wp:extent cx="490709" cy="632298"/>
                  <wp:effectExtent l="0" t="0" r="5080" b="0"/>
                  <wp:docPr id="17" name="il_fi" descr="http://lisawestbergpeters.com/blog2/wp-content/uploads/2010/12/earthsha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l_fi" descr="http://lisawestbergpeters.com/blog2/wp-content/uploads/2010/12/earthshake.jpg"/>
                          <pic:cNvPicPr>
                            <a:picLocks noChangeAspect="1" noChangeArrowheads="1"/>
                          </pic:cNvPicPr>
                        </pic:nvPicPr>
                        <pic:blipFill>
                          <a:blip r:embed="rId26" cstate="print">
                            <a:extLst>
                              <a:ext uri="{28A0092B-C50C-407E-A947-70E740481C1C}">
                                <a14:useLocalDpi xmlns:a14="http://schemas.microsoft.com/office/drawing/2010/main" val="0"/>
                              </a:ext>
                            </a:extLst>
                          </a:blip>
                          <a:srcRect/>
                          <a:stretch>
                            <a:fillRect/>
                          </a:stretch>
                        </pic:blipFill>
                        <pic:spPr bwMode="auto">
                          <a:xfrm>
                            <a:off x="0" y="0"/>
                            <a:ext cx="490740" cy="632338"/>
                          </a:xfrm>
                          <a:prstGeom prst="rect">
                            <a:avLst/>
                          </a:prstGeom>
                          <a:noFill/>
                          <a:ln>
                            <a:noFill/>
                          </a:ln>
                        </pic:spPr>
                      </pic:pic>
                    </a:graphicData>
                  </a:graphic>
                </wp:inline>
              </w:drawing>
            </w:r>
          </w:p>
          <w:p w:rsidR="002224B3" w:rsidRPr="00BF366B" w:rsidRDefault="002224B3" w:rsidP="002224B3">
            <w:pPr>
              <w:ind w:left="1080"/>
            </w:pPr>
          </w:p>
          <w:p w:rsidR="00BF1C86" w:rsidRDefault="00BF1C86" w:rsidP="00BF1C86">
            <w:r w:rsidRPr="00BF1C86">
              <w:rPr>
                <w:b/>
              </w:rPr>
              <w:t>Text about Poetry Terms</w:t>
            </w:r>
            <w:r>
              <w:t>:</w:t>
            </w:r>
          </w:p>
          <w:p w:rsidR="00BF1C86" w:rsidRDefault="00BF1C86" w:rsidP="0032534D">
            <w:pPr>
              <w:numPr>
                <w:ilvl w:val="0"/>
                <w:numId w:val="7"/>
              </w:numPr>
            </w:pPr>
            <w:r>
              <w:rPr>
                <w:i/>
              </w:rPr>
              <w:t xml:space="preserve">Skin Like Milk, Hair of Silk:  What Are Similes and Metaphors? </w:t>
            </w:r>
            <w:r>
              <w:t>(Words Are Categorical) (Brian P. Cleary)</w:t>
            </w:r>
          </w:p>
          <w:p w:rsidR="00BF1C86" w:rsidRPr="00B37B1E" w:rsidRDefault="00BF1C86" w:rsidP="00BF1C86">
            <w:pPr>
              <w:ind w:left="1080"/>
            </w:pPr>
          </w:p>
          <w:p w:rsidR="00BF1C86" w:rsidRPr="00BF1C86" w:rsidRDefault="00BF1C86" w:rsidP="00BF1C86">
            <w:pPr>
              <w:rPr>
                <w:b/>
              </w:rPr>
            </w:pPr>
            <w:r w:rsidRPr="00BF1C86">
              <w:rPr>
                <w:b/>
              </w:rPr>
              <w:t xml:space="preserve">Stories (Read Aloud): </w:t>
            </w:r>
          </w:p>
          <w:p w:rsidR="00BF1C86" w:rsidRDefault="00BF1C86" w:rsidP="00BF1C86">
            <w:r>
              <w:tab/>
              <w:t xml:space="preserve">* </w:t>
            </w:r>
            <w:r>
              <w:rPr>
                <w:i/>
              </w:rPr>
              <w:t>Harriet the Spy</w:t>
            </w:r>
            <w:r>
              <w:t xml:space="preserve"> (Louise Fitzhugh)</w:t>
            </w:r>
          </w:p>
          <w:p w:rsidR="00E502A1" w:rsidRPr="000B1866" w:rsidRDefault="00E502A1" w:rsidP="00BF1C86"/>
          <w:p w:rsidR="00BF1C86" w:rsidRDefault="00BF1C86" w:rsidP="00BF1C86">
            <w:pPr>
              <w:rPr>
                <w:b/>
              </w:rPr>
            </w:pPr>
            <w:r>
              <w:rPr>
                <w:b/>
              </w:rPr>
              <w:t>Informational Texts</w:t>
            </w:r>
          </w:p>
          <w:p w:rsidR="00BF1C86" w:rsidRDefault="00BF1C86" w:rsidP="00BF1C86">
            <w:r>
              <w:t>Informational Texts (About NC changes)</w:t>
            </w:r>
          </w:p>
          <w:p w:rsidR="00BF1C86" w:rsidRDefault="00BF1C86" w:rsidP="0032534D">
            <w:pPr>
              <w:numPr>
                <w:ilvl w:val="0"/>
                <w:numId w:val="7"/>
              </w:numPr>
            </w:pPr>
            <w:smartTag w:uri="urn:schemas-microsoft-com:office:smarttags" w:element="City">
              <w:smartTag w:uri="urn:schemas-microsoft-com:office:smarttags" w:element="place">
                <w:r w:rsidRPr="00F8540B">
                  <w:rPr>
                    <w:i/>
                  </w:rPr>
                  <w:t>Roanoke</w:t>
                </w:r>
              </w:smartTag>
            </w:smartTag>
            <w:r w:rsidRPr="00F8540B">
              <w:rPr>
                <w:i/>
              </w:rPr>
              <w:t>:  The Lost Colony – An Unsolved Mystery From History</w:t>
            </w:r>
            <w:r>
              <w:t xml:space="preserve"> (Jane </w:t>
            </w:r>
            <w:proofErr w:type="spellStart"/>
            <w:r>
              <w:t>Yolen</w:t>
            </w:r>
            <w:proofErr w:type="spellEnd"/>
            <w:r>
              <w:t xml:space="preserve"> and Heidi E. Y. </w:t>
            </w:r>
            <w:proofErr w:type="spellStart"/>
            <w:r>
              <w:t>Stemple</w:t>
            </w:r>
            <w:proofErr w:type="spellEnd"/>
            <w:r>
              <w:t>)</w:t>
            </w:r>
          </w:p>
          <w:p w:rsidR="00BF1C86" w:rsidRDefault="00BF1C86" w:rsidP="00E502A1">
            <w:pPr>
              <w:numPr>
                <w:ilvl w:val="0"/>
                <w:numId w:val="4"/>
              </w:numPr>
              <w:spacing w:after="200"/>
            </w:pPr>
            <w:r>
              <w:rPr>
                <w:i/>
              </w:rPr>
              <w:t xml:space="preserve">Cultures Collide:  Native Americans and Europeans 1492 –1700 </w:t>
            </w:r>
            <w:r>
              <w:t>(Ann Rossi)</w:t>
            </w:r>
          </w:p>
          <w:p w:rsidR="00BF1C86" w:rsidRDefault="00BF1C86" w:rsidP="0032534D">
            <w:pPr>
              <w:numPr>
                <w:ilvl w:val="0"/>
                <w:numId w:val="7"/>
              </w:numPr>
            </w:pPr>
            <w:r>
              <w:rPr>
                <w:i/>
              </w:rPr>
              <w:t xml:space="preserve">Native Americans at the Time of the Explorers </w:t>
            </w:r>
            <w:r>
              <w:t xml:space="preserve">(Guided </w:t>
            </w:r>
            <w:smartTag w:uri="urn:schemas-microsoft-com:office:smarttags" w:element="City">
              <w:smartTag w:uri="urn:schemas-microsoft-com:office:smarttags" w:element="place">
                <w:r>
                  <w:t>Reading</w:t>
                </w:r>
              </w:smartTag>
            </w:smartTag>
            <w:r>
              <w:t>)</w:t>
            </w:r>
          </w:p>
          <w:p w:rsidR="00BF1C86" w:rsidRDefault="00BF1C86" w:rsidP="0032534D">
            <w:pPr>
              <w:numPr>
                <w:ilvl w:val="0"/>
                <w:numId w:val="7"/>
              </w:numPr>
            </w:pPr>
            <w:smartTag w:uri="urn:schemas-microsoft-com:office:smarttags" w:element="City">
              <w:r>
                <w:rPr>
                  <w:i/>
                </w:rPr>
                <w:t>Raleigh</w:t>
              </w:r>
            </w:smartTag>
            <w:r>
              <w:rPr>
                <w:i/>
              </w:rPr>
              <w:t xml:space="preserve"> and the State of </w:t>
            </w:r>
            <w:smartTag w:uri="urn:schemas-microsoft-com:office:smarttags" w:element="place">
              <w:smartTag w:uri="urn:schemas-microsoft-com:office:smarttags" w:element="State">
                <w:r>
                  <w:rPr>
                    <w:i/>
                  </w:rPr>
                  <w:t>North Carolina</w:t>
                </w:r>
              </w:smartTag>
            </w:smartTag>
            <w:r>
              <w:rPr>
                <w:i/>
              </w:rPr>
              <w:t xml:space="preserve">:  Cool Stuff Every Kid Should Know </w:t>
            </w:r>
            <w:r>
              <w:t>(Kate Boehm Jerome)</w:t>
            </w:r>
          </w:p>
          <w:p w:rsidR="00BF1C86" w:rsidRPr="009F15CB" w:rsidRDefault="00BF1C86" w:rsidP="0032534D">
            <w:pPr>
              <w:numPr>
                <w:ilvl w:val="0"/>
                <w:numId w:val="7"/>
              </w:numPr>
            </w:pPr>
            <w:r>
              <w:t>North Carolina Textbook (currently being used…to pull information to meet other objectives as needed)</w:t>
            </w:r>
          </w:p>
          <w:p w:rsidR="00BF1C86" w:rsidRDefault="00BF1C86" w:rsidP="0032534D">
            <w:pPr>
              <w:numPr>
                <w:ilvl w:val="0"/>
                <w:numId w:val="7"/>
              </w:numPr>
            </w:pPr>
            <w:r>
              <w:rPr>
                <w:i/>
              </w:rPr>
              <w:t xml:space="preserve">The Colony of </w:t>
            </w:r>
            <w:smartTag w:uri="urn:schemas-microsoft-com:office:smarttags" w:element="place">
              <w:smartTag w:uri="urn:schemas-microsoft-com:office:smarttags" w:element="State">
                <w:r>
                  <w:rPr>
                    <w:i/>
                  </w:rPr>
                  <w:t>North Carolina</w:t>
                </w:r>
              </w:smartTag>
            </w:smartTag>
            <w:r>
              <w:rPr>
                <w:i/>
              </w:rPr>
              <w:t xml:space="preserve"> </w:t>
            </w:r>
            <w:r>
              <w:t>(Susan Whitehurst)</w:t>
            </w:r>
          </w:p>
          <w:p w:rsidR="00BF1C86" w:rsidRDefault="00BF1C86" w:rsidP="0032534D">
            <w:pPr>
              <w:numPr>
                <w:ilvl w:val="0"/>
                <w:numId w:val="7"/>
              </w:numPr>
            </w:pPr>
            <w:r>
              <w:rPr>
                <w:i/>
              </w:rPr>
              <w:t xml:space="preserve">Living Stories of the Cherokee </w:t>
            </w:r>
            <w:r>
              <w:t>(Barbara Duncan)</w:t>
            </w:r>
          </w:p>
          <w:p w:rsidR="00BF1C86" w:rsidRDefault="00BF1C86" w:rsidP="0032534D">
            <w:pPr>
              <w:numPr>
                <w:ilvl w:val="0"/>
                <w:numId w:val="7"/>
              </w:numPr>
            </w:pPr>
            <w:r>
              <w:rPr>
                <w:i/>
              </w:rPr>
              <w:t xml:space="preserve">The Way We Lived in </w:t>
            </w:r>
            <w:smartTag w:uri="urn:schemas-microsoft-com:office:smarttags" w:element="State">
              <w:smartTag w:uri="urn:schemas-microsoft-com:office:smarttags" w:element="place">
                <w:r>
                  <w:rPr>
                    <w:i/>
                  </w:rPr>
                  <w:t>North Carolina</w:t>
                </w:r>
              </w:smartTag>
            </w:smartTag>
            <w:r>
              <w:rPr>
                <w:i/>
              </w:rPr>
              <w:t xml:space="preserve"> </w:t>
            </w:r>
            <w:r>
              <w:t xml:space="preserve">(Elizabeth </w:t>
            </w:r>
            <w:proofErr w:type="spellStart"/>
            <w:r>
              <w:t>Fenn</w:t>
            </w:r>
            <w:proofErr w:type="spellEnd"/>
            <w:r>
              <w:t>)</w:t>
            </w:r>
          </w:p>
          <w:p w:rsidR="004564ED" w:rsidRDefault="004564ED" w:rsidP="004564ED">
            <w:pPr>
              <w:ind w:left="1080"/>
            </w:pPr>
          </w:p>
          <w:p w:rsidR="00BF1C86" w:rsidRDefault="00BF1C86" w:rsidP="00BF1C86">
            <w:r w:rsidRPr="00BF1C86">
              <w:rPr>
                <w:b/>
              </w:rPr>
              <w:t>Informational Texts</w:t>
            </w:r>
            <w:r>
              <w:t xml:space="preserve"> (About Matter, Property, and Change – Rocks and Minerals/Rock Cycle)</w:t>
            </w:r>
          </w:p>
          <w:p w:rsidR="00BF1C86" w:rsidRDefault="00BF1C86" w:rsidP="0032534D">
            <w:pPr>
              <w:numPr>
                <w:ilvl w:val="0"/>
                <w:numId w:val="7"/>
              </w:numPr>
            </w:pPr>
            <w:r>
              <w:rPr>
                <w:i/>
              </w:rPr>
              <w:t xml:space="preserve">Smithsonian Handbooks:  Rocks &amp; Minerals </w:t>
            </w:r>
            <w:r>
              <w:t xml:space="preserve">(Chris </w:t>
            </w:r>
            <w:proofErr w:type="spellStart"/>
            <w:r>
              <w:t>Pellant</w:t>
            </w:r>
            <w:proofErr w:type="spellEnd"/>
            <w:r>
              <w:t>)</w:t>
            </w:r>
          </w:p>
          <w:p w:rsidR="00BF1C86" w:rsidRDefault="00BF1C86" w:rsidP="0032534D">
            <w:pPr>
              <w:numPr>
                <w:ilvl w:val="0"/>
                <w:numId w:val="7"/>
              </w:numPr>
            </w:pPr>
            <w:r>
              <w:rPr>
                <w:i/>
              </w:rPr>
              <w:lastRenderedPageBreak/>
              <w:t xml:space="preserve">Rocks and Minerals:  Eye Wonder </w:t>
            </w:r>
            <w:r>
              <w:t>(Caroline Bingham, Steve Parker, and Sue Fuller)</w:t>
            </w:r>
          </w:p>
          <w:p w:rsidR="00BF1C86" w:rsidRDefault="00BF1C86" w:rsidP="0032534D">
            <w:pPr>
              <w:numPr>
                <w:ilvl w:val="0"/>
                <w:numId w:val="7"/>
              </w:numPr>
            </w:pPr>
            <w:r>
              <w:rPr>
                <w:i/>
              </w:rPr>
              <w:t xml:space="preserve">The Rock Factory:  The Story About the Rock Cycle (Science Works) </w:t>
            </w:r>
            <w:r>
              <w:t>(</w:t>
            </w:r>
            <w:proofErr w:type="spellStart"/>
            <w:r>
              <w:t>Jaqui</w:t>
            </w:r>
            <w:proofErr w:type="spellEnd"/>
            <w:r>
              <w:t xml:space="preserve"> Bailey)</w:t>
            </w:r>
          </w:p>
          <w:p w:rsidR="00BF1C86" w:rsidRDefault="00BF1C86" w:rsidP="0032534D">
            <w:pPr>
              <w:numPr>
                <w:ilvl w:val="0"/>
                <w:numId w:val="7"/>
              </w:numPr>
            </w:pPr>
            <w:r w:rsidRPr="00BF1C86">
              <w:rPr>
                <w:i/>
              </w:rPr>
              <w:t xml:space="preserve">Rocks and Minerals </w:t>
            </w:r>
            <w:r w:rsidRPr="00BF1C86">
              <w:t>(Part of the STC Book Series)</w:t>
            </w:r>
          </w:p>
          <w:p w:rsidR="00765486" w:rsidRPr="00BF1C86" w:rsidRDefault="00765486" w:rsidP="00765486">
            <w:pPr>
              <w:ind w:left="1080"/>
            </w:pPr>
          </w:p>
          <w:p w:rsidR="00BF1C86" w:rsidRPr="00BF1C86" w:rsidRDefault="00BF1C86" w:rsidP="00BF1C86">
            <w:pPr>
              <w:rPr>
                <w:b/>
              </w:rPr>
            </w:pPr>
            <w:r w:rsidRPr="00BF1C86">
              <w:rPr>
                <w:b/>
              </w:rPr>
              <w:t>Biographies</w:t>
            </w:r>
            <w:r w:rsidRPr="00BF1C86">
              <w:t>:</w:t>
            </w:r>
            <w:r>
              <w:t xml:space="preserve">  </w:t>
            </w:r>
          </w:p>
          <w:p w:rsidR="00E502A1" w:rsidRDefault="00765486" w:rsidP="00BF1C86">
            <w:pPr>
              <w:numPr>
                <w:ilvl w:val="0"/>
                <w:numId w:val="7"/>
              </w:numPr>
            </w:pPr>
            <w:r>
              <w:t>R</w:t>
            </w:r>
            <w:r w:rsidR="00BF1C86">
              <w:t>elated to the content</w:t>
            </w:r>
          </w:p>
          <w:p w:rsidR="00E502A1" w:rsidRDefault="00E502A1" w:rsidP="00BF1C86"/>
          <w:p w:rsidR="00486267" w:rsidRPr="00523C89" w:rsidRDefault="00486267" w:rsidP="00C70C99">
            <w:pPr>
              <w:rPr>
                <w:rFonts w:ascii="Calibri" w:hAnsi="Calibri"/>
              </w:rPr>
            </w:pPr>
          </w:p>
        </w:tc>
        <w:tc>
          <w:tcPr>
            <w:tcW w:w="7308" w:type="dxa"/>
            <w:tcBorders>
              <w:left w:val="single" w:sz="24" w:space="0" w:color="auto"/>
              <w:right w:val="single" w:sz="24" w:space="0" w:color="auto"/>
            </w:tcBorders>
          </w:tcPr>
          <w:p w:rsidR="00BF1C86" w:rsidRPr="00BF1C86" w:rsidRDefault="00BF1C86" w:rsidP="0032534D">
            <w:pPr>
              <w:numPr>
                <w:ilvl w:val="0"/>
                <w:numId w:val="4"/>
              </w:numPr>
              <w:rPr>
                <w:rFonts w:asciiTheme="minorHAnsi" w:hAnsiTheme="minorHAnsi"/>
              </w:rPr>
            </w:pPr>
            <w:r w:rsidRPr="00BF1C86">
              <w:rPr>
                <w:rFonts w:asciiTheme="minorHAnsi" w:hAnsiTheme="minorHAnsi"/>
              </w:rPr>
              <w:lastRenderedPageBreak/>
              <w:t xml:space="preserve">(review of) poetic devices: rhyme scheme, meter, alliteration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(review of) poetic terms: stanza, line, verse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bio-poem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characters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dramatization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fluency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graphic organizer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poetic devices: simile, metaphor </w:t>
            </w:r>
          </w:p>
          <w:p w:rsidR="00BF1C86" w:rsidRPr="00BF1C86" w:rsidRDefault="00BF1C86" w:rsidP="0032534D">
            <w:pPr>
              <w:numPr>
                <w:ilvl w:val="0"/>
                <w:numId w:val="4"/>
              </w:numPr>
              <w:rPr>
                <w:rFonts w:asciiTheme="minorHAnsi" w:hAnsiTheme="minorHAnsi"/>
              </w:rPr>
            </w:pPr>
            <w:r w:rsidRPr="00BF1C86">
              <w:rPr>
                <w:rFonts w:asciiTheme="minorHAnsi" w:hAnsiTheme="minorHAnsi"/>
              </w:rPr>
              <w:t xml:space="preserve">problem and solution </w:t>
            </w:r>
          </w:p>
          <w:p w:rsidR="00BF1C86" w:rsidRDefault="00BF1C86" w:rsidP="0032534D">
            <w:pPr>
              <w:numPr>
                <w:ilvl w:val="0"/>
                <w:numId w:val="4"/>
              </w:numPr>
              <w:rPr>
                <w:rFonts w:asciiTheme="minorHAnsi" w:hAnsiTheme="minorHAnsi"/>
              </w:rPr>
            </w:pPr>
            <w:r w:rsidRPr="00BF1C86">
              <w:rPr>
                <w:rFonts w:asciiTheme="minorHAnsi" w:hAnsiTheme="minorHAnsi"/>
              </w:rPr>
              <w:t xml:space="preserve">semantic map </w:t>
            </w:r>
          </w:p>
          <w:p w:rsidR="00765486" w:rsidRDefault="00765486" w:rsidP="0032534D">
            <w:pPr>
              <w:numPr>
                <w:ilvl w:val="0"/>
                <w:numId w:val="4"/>
              </w:numPr>
              <w:rPr>
                <w:rFonts w:asciiTheme="minorHAnsi" w:hAnsiTheme="minorHAnsi"/>
              </w:rPr>
            </w:pPr>
            <w:r>
              <w:rPr>
                <w:rFonts w:asciiTheme="minorHAnsi" w:hAnsiTheme="minorHAnsi"/>
              </w:rPr>
              <w:t>theme</w:t>
            </w:r>
          </w:p>
          <w:p w:rsidR="00765486" w:rsidRDefault="00765486" w:rsidP="0032534D">
            <w:pPr>
              <w:numPr>
                <w:ilvl w:val="0"/>
                <w:numId w:val="4"/>
              </w:numPr>
              <w:rPr>
                <w:rFonts w:asciiTheme="minorHAnsi" w:hAnsiTheme="minorHAnsi"/>
              </w:rPr>
            </w:pPr>
            <w:r>
              <w:rPr>
                <w:rFonts w:asciiTheme="minorHAnsi" w:hAnsiTheme="minorHAnsi"/>
              </w:rPr>
              <w:t>summary</w:t>
            </w:r>
          </w:p>
          <w:p w:rsidR="00765486" w:rsidRDefault="00765486" w:rsidP="0032534D">
            <w:pPr>
              <w:numPr>
                <w:ilvl w:val="0"/>
                <w:numId w:val="4"/>
              </w:numPr>
              <w:rPr>
                <w:rFonts w:asciiTheme="minorHAnsi" w:hAnsiTheme="minorHAnsi"/>
              </w:rPr>
            </w:pPr>
            <w:r>
              <w:rPr>
                <w:rFonts w:asciiTheme="minorHAnsi" w:hAnsiTheme="minorHAnsi"/>
              </w:rPr>
              <w:t>evidence</w:t>
            </w:r>
          </w:p>
          <w:p w:rsidR="00E6726C" w:rsidRDefault="00E6726C" w:rsidP="0032534D">
            <w:pPr>
              <w:numPr>
                <w:ilvl w:val="0"/>
                <w:numId w:val="4"/>
              </w:numPr>
              <w:rPr>
                <w:rFonts w:asciiTheme="minorHAnsi" w:hAnsiTheme="minorHAnsi"/>
              </w:rPr>
            </w:pPr>
            <w:bookmarkStart w:id="0" w:name="_GoBack"/>
            <w:r>
              <w:rPr>
                <w:rFonts w:asciiTheme="minorHAnsi" w:hAnsiTheme="minorHAnsi"/>
              </w:rPr>
              <w:t>genre</w:t>
            </w:r>
          </w:p>
          <w:p w:rsidR="00E6726C" w:rsidRDefault="00E6726C" w:rsidP="0032534D">
            <w:pPr>
              <w:numPr>
                <w:ilvl w:val="0"/>
                <w:numId w:val="4"/>
              </w:numPr>
              <w:rPr>
                <w:rFonts w:asciiTheme="minorHAnsi" w:hAnsiTheme="minorHAnsi"/>
              </w:rPr>
            </w:pPr>
            <w:r>
              <w:rPr>
                <w:rFonts w:asciiTheme="minorHAnsi" w:hAnsiTheme="minorHAnsi"/>
              </w:rPr>
              <w:t>figurative language</w:t>
            </w:r>
          </w:p>
          <w:p w:rsidR="00E6726C" w:rsidRDefault="00E6726C" w:rsidP="0032534D">
            <w:pPr>
              <w:numPr>
                <w:ilvl w:val="0"/>
                <w:numId w:val="4"/>
              </w:numPr>
              <w:rPr>
                <w:rFonts w:asciiTheme="minorHAnsi" w:hAnsiTheme="minorHAnsi"/>
              </w:rPr>
            </w:pPr>
            <w:r>
              <w:rPr>
                <w:rFonts w:asciiTheme="minorHAnsi" w:hAnsiTheme="minorHAnsi"/>
              </w:rPr>
              <w:t>relative adverb</w:t>
            </w:r>
          </w:p>
          <w:p w:rsidR="00E6726C" w:rsidRDefault="00E6726C" w:rsidP="0032534D">
            <w:pPr>
              <w:numPr>
                <w:ilvl w:val="0"/>
                <w:numId w:val="4"/>
              </w:numPr>
              <w:rPr>
                <w:rFonts w:asciiTheme="minorHAnsi" w:hAnsiTheme="minorHAnsi"/>
              </w:rPr>
            </w:pPr>
            <w:r>
              <w:rPr>
                <w:rFonts w:asciiTheme="minorHAnsi" w:hAnsiTheme="minorHAnsi"/>
              </w:rPr>
              <w:t>relative pronouns</w:t>
            </w:r>
          </w:p>
          <w:bookmarkEnd w:id="0"/>
          <w:p w:rsidR="00765486" w:rsidRPr="00BF1C86" w:rsidRDefault="00765486" w:rsidP="00765486">
            <w:pPr>
              <w:ind w:left="360"/>
              <w:rPr>
                <w:rFonts w:asciiTheme="minorHAnsi" w:hAnsiTheme="minorHAnsi"/>
              </w:rPr>
            </w:pPr>
          </w:p>
          <w:p w:rsidR="00742EEE" w:rsidRPr="00523C89" w:rsidRDefault="00742EEE" w:rsidP="00BF1C86">
            <w:pPr>
              <w:spacing w:after="45" w:line="255" w:lineRule="atLeast"/>
              <w:ind w:left="360"/>
              <w:textAlignment w:val="top"/>
              <w:rPr>
                <w:rFonts w:ascii="Calibri" w:hAnsi="Calibri"/>
              </w:rPr>
            </w:pPr>
          </w:p>
        </w:tc>
      </w:tr>
      <w:tr w:rsidR="00C8542B" w:rsidRPr="00523C89" w:rsidTr="00EC449E">
        <w:tc>
          <w:tcPr>
            <w:tcW w:w="7308" w:type="dxa"/>
            <w:tcBorders>
              <w:left w:val="single" w:sz="24" w:space="0" w:color="auto"/>
              <w:bottom w:val="single" w:sz="24" w:space="0" w:color="auto"/>
              <w:right w:val="single" w:sz="24" w:space="0" w:color="auto"/>
            </w:tcBorders>
          </w:tcPr>
          <w:p w:rsidR="00C8542B" w:rsidRDefault="00C8542B" w:rsidP="002C177C">
            <w:pPr>
              <w:rPr>
                <w:rFonts w:ascii="Calibri" w:hAnsi="Calibri"/>
              </w:rPr>
            </w:pPr>
            <w:r>
              <w:rPr>
                <w:rFonts w:ascii="Calibri" w:hAnsi="Calibri"/>
              </w:rPr>
              <w:lastRenderedPageBreak/>
              <w:t>Teacher Notes</w:t>
            </w:r>
          </w:p>
          <w:p w:rsidR="004B65A9" w:rsidRDefault="004B65A9" w:rsidP="002C177C">
            <w:pPr>
              <w:rPr>
                <w:rFonts w:ascii="Calibri" w:hAnsi="Calibri"/>
              </w:rPr>
            </w:pPr>
          </w:p>
          <w:p w:rsidR="004B65A9" w:rsidRDefault="004B65A9"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p w:rsidR="00880CA4" w:rsidRDefault="00880CA4" w:rsidP="002C7006">
            <w:pPr>
              <w:spacing w:after="45" w:line="270" w:lineRule="atLeast"/>
              <w:textAlignment w:val="top"/>
              <w:rPr>
                <w:rFonts w:ascii="Calibri" w:hAnsi="Calibri"/>
              </w:rPr>
            </w:pPr>
          </w:p>
        </w:tc>
        <w:tc>
          <w:tcPr>
            <w:tcW w:w="7308" w:type="dxa"/>
            <w:tcBorders>
              <w:left w:val="single" w:sz="24" w:space="0" w:color="auto"/>
              <w:bottom w:val="single" w:sz="24" w:space="0" w:color="auto"/>
              <w:right w:val="single" w:sz="24" w:space="0" w:color="auto"/>
            </w:tcBorders>
          </w:tcPr>
          <w:p w:rsidR="00C8542B" w:rsidRPr="00523C89" w:rsidRDefault="00C8542B" w:rsidP="002C177C">
            <w:pPr>
              <w:rPr>
                <w:rFonts w:ascii="Calibri" w:hAnsi="Calibri"/>
              </w:rPr>
            </w:pPr>
          </w:p>
        </w:tc>
      </w:tr>
    </w:tbl>
    <w:p w:rsidR="0043086F" w:rsidRPr="001449FF" w:rsidRDefault="0043086F" w:rsidP="002C177C">
      <w:pPr>
        <w:rPr>
          <w:rFonts w:ascii="Calibri" w:hAnsi="Calibri"/>
        </w:rPr>
      </w:pPr>
    </w:p>
    <w:sectPr w:rsidR="0043086F" w:rsidRPr="001449FF" w:rsidSect="00523C89">
      <w:footerReference w:type="default" r:id="rId27"/>
      <w:pgSz w:w="15840" w:h="12240" w:orient="landscape"/>
      <w:pgMar w:top="720" w:right="720" w:bottom="720" w:left="72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17C2" w:rsidRDefault="002517C2">
      <w:r>
        <w:separator/>
      </w:r>
    </w:p>
  </w:endnote>
  <w:endnote w:type="continuationSeparator" w:id="0">
    <w:p w:rsidR="002517C2" w:rsidRDefault="002517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Georgia">
    <w:panose1 w:val="02040502050405020303"/>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517C2" w:rsidRPr="006915F3" w:rsidRDefault="002517C2" w:rsidP="006915F3">
    <w:pPr>
      <w:pStyle w:val="Footer"/>
      <w:jc w:val="center"/>
      <w:rPr>
        <w:rFonts w:ascii="Calibri" w:hAnsi="Calibri"/>
        <w:b/>
        <w:sz w:val="28"/>
        <w:szCs w:val="28"/>
      </w:rPr>
    </w:pPr>
    <w:r w:rsidRPr="006915F3">
      <w:rPr>
        <w:rFonts w:ascii="Calibri" w:hAnsi="Calibri"/>
        <w:b/>
        <w:sz w:val="28"/>
        <w:szCs w:val="28"/>
      </w:rPr>
      <w:t xml:space="preserve">Page </w:t>
    </w:r>
    <w:r w:rsidRPr="006915F3">
      <w:rPr>
        <w:rFonts w:ascii="Calibri" w:hAnsi="Calibri"/>
        <w:b/>
        <w:sz w:val="28"/>
        <w:szCs w:val="28"/>
      </w:rPr>
      <w:fldChar w:fldCharType="begin"/>
    </w:r>
    <w:r w:rsidRPr="006915F3">
      <w:rPr>
        <w:rFonts w:ascii="Calibri" w:hAnsi="Calibri"/>
        <w:b/>
        <w:sz w:val="28"/>
        <w:szCs w:val="28"/>
      </w:rPr>
      <w:instrText xml:space="preserve"> PAGE </w:instrText>
    </w:r>
    <w:r w:rsidRPr="006915F3">
      <w:rPr>
        <w:rFonts w:ascii="Calibri" w:hAnsi="Calibri"/>
        <w:b/>
        <w:sz w:val="28"/>
        <w:szCs w:val="28"/>
      </w:rPr>
      <w:fldChar w:fldCharType="separate"/>
    </w:r>
    <w:r w:rsidR="00E6726C">
      <w:rPr>
        <w:rFonts w:ascii="Calibri" w:hAnsi="Calibri"/>
        <w:b/>
        <w:noProof/>
        <w:sz w:val="28"/>
        <w:szCs w:val="28"/>
      </w:rPr>
      <w:t>10</w:t>
    </w:r>
    <w:r w:rsidRPr="006915F3">
      <w:rPr>
        <w:rFonts w:ascii="Calibri" w:hAnsi="Calibri"/>
        <w:b/>
        <w:sz w:val="28"/>
        <w:szCs w:val="28"/>
      </w:rPr>
      <w:fldChar w:fldCharType="end"/>
    </w:r>
    <w:r w:rsidRPr="006915F3">
      <w:rPr>
        <w:rFonts w:ascii="Calibri" w:hAnsi="Calibri"/>
        <w:b/>
        <w:sz w:val="28"/>
        <w:szCs w:val="28"/>
      </w:rPr>
      <w:t xml:space="preserve"> of </w:t>
    </w:r>
    <w:r w:rsidRPr="006915F3">
      <w:rPr>
        <w:rFonts w:ascii="Calibri" w:hAnsi="Calibri"/>
        <w:b/>
        <w:sz w:val="28"/>
        <w:szCs w:val="28"/>
      </w:rPr>
      <w:fldChar w:fldCharType="begin"/>
    </w:r>
    <w:r w:rsidRPr="006915F3">
      <w:rPr>
        <w:rFonts w:ascii="Calibri" w:hAnsi="Calibri"/>
        <w:b/>
        <w:sz w:val="28"/>
        <w:szCs w:val="28"/>
      </w:rPr>
      <w:instrText xml:space="preserve"> NUMPAGES </w:instrText>
    </w:r>
    <w:r w:rsidRPr="006915F3">
      <w:rPr>
        <w:rFonts w:ascii="Calibri" w:hAnsi="Calibri"/>
        <w:b/>
        <w:sz w:val="28"/>
        <w:szCs w:val="28"/>
      </w:rPr>
      <w:fldChar w:fldCharType="separate"/>
    </w:r>
    <w:r w:rsidR="00E6726C">
      <w:rPr>
        <w:rFonts w:ascii="Calibri" w:hAnsi="Calibri"/>
        <w:b/>
        <w:noProof/>
        <w:sz w:val="28"/>
        <w:szCs w:val="28"/>
      </w:rPr>
      <w:t>13</w:t>
    </w:r>
    <w:r w:rsidRPr="006915F3">
      <w:rPr>
        <w:rFonts w:ascii="Calibri" w:hAnsi="Calibri"/>
        <w:b/>
        <w:sz w:val="28"/>
        <w:szCs w:val="2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17C2" w:rsidRDefault="002517C2">
      <w:r>
        <w:separator/>
      </w:r>
    </w:p>
  </w:footnote>
  <w:footnote w:type="continuationSeparator" w:id="0">
    <w:p w:rsidR="002517C2" w:rsidRDefault="002517C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9EA0BCF"/>
    <w:multiLevelType w:val="hybridMultilevel"/>
    <w:tmpl w:val="67E41D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073500C"/>
    <w:multiLevelType w:val="hybridMultilevel"/>
    <w:tmpl w:val="478AD89E"/>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11841D6D"/>
    <w:multiLevelType w:val="multilevel"/>
    <w:tmpl w:val="36BE9D6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lowerLetter"/>
      <w:lvlText w:val="%5)"/>
      <w:lvlJc w:val="left"/>
      <w:pPr>
        <w:ind w:left="3240" w:hanging="360"/>
      </w:pPr>
      <w:rPr>
        <w:rFonts w:hint="default"/>
        <w:b/>
      </w:rPr>
    </w:lvl>
    <w:lvl w:ilvl="5">
      <w:start w:val="1"/>
      <w:numFmt w:val="lowerLetter"/>
      <w:lvlText w:val="(%6)"/>
      <w:lvlJc w:val="left"/>
      <w:pPr>
        <w:ind w:left="3960" w:hanging="360"/>
      </w:pPr>
      <w:rPr>
        <w:rFonts w:hint="default"/>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3">
    <w:nsid w:val="1EDE62BF"/>
    <w:multiLevelType w:val="hybridMultilevel"/>
    <w:tmpl w:val="44502778"/>
    <w:lvl w:ilvl="0" w:tplc="44922B8E">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
    <w:nsid w:val="21C81F6A"/>
    <w:multiLevelType w:val="multilevel"/>
    <w:tmpl w:val="36BE9D6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lowerLetter"/>
      <w:lvlText w:val="%5)"/>
      <w:lvlJc w:val="left"/>
      <w:pPr>
        <w:ind w:left="3240" w:hanging="360"/>
      </w:pPr>
      <w:rPr>
        <w:rFonts w:hint="default"/>
        <w:b/>
      </w:rPr>
    </w:lvl>
    <w:lvl w:ilvl="5">
      <w:start w:val="1"/>
      <w:numFmt w:val="lowerLetter"/>
      <w:lvlText w:val="(%6)"/>
      <w:lvlJc w:val="left"/>
      <w:pPr>
        <w:ind w:left="3960" w:hanging="360"/>
      </w:pPr>
      <w:rPr>
        <w:rFonts w:hint="default"/>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5">
    <w:nsid w:val="22426C2E"/>
    <w:multiLevelType w:val="hybridMultilevel"/>
    <w:tmpl w:val="05866310"/>
    <w:lvl w:ilvl="0" w:tplc="59CEC598">
      <w:start w:val="1"/>
      <w:numFmt w:val="decimal"/>
      <w:lvlText w:val="%1."/>
      <w:lvlJc w:val="left"/>
      <w:pPr>
        <w:ind w:left="360" w:hanging="360"/>
      </w:pPr>
      <w:rPr>
        <w:rFonts w:hint="default"/>
        <w:b/>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2E6A66BC"/>
    <w:multiLevelType w:val="multilevel"/>
    <w:tmpl w:val="36BE9D6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lowerLetter"/>
      <w:lvlText w:val="%5)"/>
      <w:lvlJc w:val="left"/>
      <w:pPr>
        <w:ind w:left="3240" w:hanging="360"/>
      </w:pPr>
      <w:rPr>
        <w:rFonts w:hint="default"/>
        <w:b/>
      </w:rPr>
    </w:lvl>
    <w:lvl w:ilvl="5">
      <w:start w:val="1"/>
      <w:numFmt w:val="lowerLetter"/>
      <w:lvlText w:val="(%6)"/>
      <w:lvlJc w:val="left"/>
      <w:pPr>
        <w:ind w:left="3960" w:hanging="360"/>
      </w:pPr>
      <w:rPr>
        <w:rFonts w:hint="default"/>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7">
    <w:nsid w:val="438226BE"/>
    <w:multiLevelType w:val="hybridMultilevel"/>
    <w:tmpl w:val="10F27B5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nsid w:val="56DE5622"/>
    <w:multiLevelType w:val="hybridMultilevel"/>
    <w:tmpl w:val="A73E98E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nsid w:val="577B520C"/>
    <w:multiLevelType w:val="multilevel"/>
    <w:tmpl w:val="040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10">
    <w:nsid w:val="63BF52A6"/>
    <w:multiLevelType w:val="multilevel"/>
    <w:tmpl w:val="EFE237BC"/>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tentative="1">
      <w:start w:val="1"/>
      <w:numFmt w:val="bullet"/>
      <w:lvlText w:val=""/>
      <w:lvlJc w:val="left"/>
      <w:pPr>
        <w:tabs>
          <w:tab w:val="num" w:pos="3240"/>
        </w:tabs>
        <w:ind w:left="3240" w:hanging="360"/>
      </w:pPr>
      <w:rPr>
        <w:rFonts w:ascii="Symbol" w:hAnsi="Symbol" w:hint="default"/>
        <w:sz w:val="20"/>
      </w:rPr>
    </w:lvl>
    <w:lvl w:ilvl="5" w:tentative="1">
      <w:start w:val="1"/>
      <w:numFmt w:val="bullet"/>
      <w:lvlText w:val=""/>
      <w:lvlJc w:val="left"/>
      <w:pPr>
        <w:tabs>
          <w:tab w:val="num" w:pos="3960"/>
        </w:tabs>
        <w:ind w:left="3960" w:hanging="360"/>
      </w:pPr>
      <w:rPr>
        <w:rFonts w:ascii="Symbol" w:hAnsi="Symbol" w:hint="default"/>
        <w:sz w:val="20"/>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1">
    <w:nsid w:val="648B0028"/>
    <w:multiLevelType w:val="hybridMultilevel"/>
    <w:tmpl w:val="7A5CA5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69F53237"/>
    <w:multiLevelType w:val="multilevel"/>
    <w:tmpl w:val="36BE9D66"/>
    <w:lvl w:ilvl="0">
      <w:start w:val="1"/>
      <w:numFmt w:val="bullet"/>
      <w:lvlText w:val=""/>
      <w:lvlJc w:val="left"/>
      <w:pPr>
        <w:tabs>
          <w:tab w:val="num" w:pos="360"/>
        </w:tabs>
        <w:ind w:left="360" w:hanging="360"/>
      </w:pPr>
      <w:rPr>
        <w:rFonts w:ascii="Symbol" w:hAnsi="Symbol" w:hint="default"/>
        <w:sz w:val="20"/>
      </w:rPr>
    </w:lvl>
    <w:lvl w:ilvl="1">
      <w:start w:val="1"/>
      <w:numFmt w:val="bullet"/>
      <w:lvlText w:val="o"/>
      <w:lvlJc w:val="left"/>
      <w:pPr>
        <w:tabs>
          <w:tab w:val="num" w:pos="1080"/>
        </w:tabs>
        <w:ind w:left="1080" w:hanging="360"/>
      </w:pPr>
      <w:rPr>
        <w:rFonts w:ascii="Courier New" w:hAnsi="Courier New" w:hint="default"/>
        <w:sz w:val="20"/>
      </w:rPr>
    </w:lvl>
    <w:lvl w:ilvl="2">
      <w:start w:val="1"/>
      <w:numFmt w:val="bullet"/>
      <w:lvlText w:val=""/>
      <w:lvlJc w:val="left"/>
      <w:pPr>
        <w:tabs>
          <w:tab w:val="num" w:pos="1800"/>
        </w:tabs>
        <w:ind w:left="1800" w:hanging="360"/>
      </w:pPr>
      <w:rPr>
        <w:rFonts w:ascii="Symbol" w:hAnsi="Symbol" w:hint="default"/>
        <w:sz w:val="20"/>
      </w:rPr>
    </w:lvl>
    <w:lvl w:ilvl="3">
      <w:start w:val="1"/>
      <w:numFmt w:val="bullet"/>
      <w:lvlText w:val=""/>
      <w:lvlJc w:val="left"/>
      <w:pPr>
        <w:tabs>
          <w:tab w:val="num" w:pos="2520"/>
        </w:tabs>
        <w:ind w:left="2520" w:hanging="360"/>
      </w:pPr>
      <w:rPr>
        <w:rFonts w:ascii="Symbol" w:hAnsi="Symbol" w:hint="default"/>
        <w:sz w:val="20"/>
      </w:rPr>
    </w:lvl>
    <w:lvl w:ilvl="4">
      <w:start w:val="1"/>
      <w:numFmt w:val="lowerLetter"/>
      <w:lvlText w:val="%5)"/>
      <w:lvlJc w:val="left"/>
      <w:pPr>
        <w:ind w:left="3240" w:hanging="360"/>
      </w:pPr>
      <w:rPr>
        <w:rFonts w:hint="default"/>
        <w:b/>
      </w:rPr>
    </w:lvl>
    <w:lvl w:ilvl="5">
      <w:start w:val="1"/>
      <w:numFmt w:val="lowerLetter"/>
      <w:lvlText w:val="(%6)"/>
      <w:lvlJc w:val="left"/>
      <w:pPr>
        <w:ind w:left="3960" w:hanging="360"/>
      </w:pPr>
      <w:rPr>
        <w:rFonts w:hint="default"/>
      </w:rPr>
    </w:lvl>
    <w:lvl w:ilvl="6" w:tentative="1">
      <w:start w:val="1"/>
      <w:numFmt w:val="bullet"/>
      <w:lvlText w:val=""/>
      <w:lvlJc w:val="left"/>
      <w:pPr>
        <w:tabs>
          <w:tab w:val="num" w:pos="4680"/>
        </w:tabs>
        <w:ind w:left="4680" w:hanging="360"/>
      </w:pPr>
      <w:rPr>
        <w:rFonts w:ascii="Symbol" w:hAnsi="Symbol" w:hint="default"/>
        <w:sz w:val="20"/>
      </w:rPr>
    </w:lvl>
    <w:lvl w:ilvl="7" w:tentative="1">
      <w:start w:val="1"/>
      <w:numFmt w:val="bullet"/>
      <w:lvlText w:val=""/>
      <w:lvlJc w:val="left"/>
      <w:pPr>
        <w:tabs>
          <w:tab w:val="num" w:pos="5400"/>
        </w:tabs>
        <w:ind w:left="5400" w:hanging="360"/>
      </w:pPr>
      <w:rPr>
        <w:rFonts w:ascii="Symbol" w:hAnsi="Symbol" w:hint="default"/>
        <w:sz w:val="20"/>
      </w:rPr>
    </w:lvl>
    <w:lvl w:ilvl="8" w:tentative="1">
      <w:start w:val="1"/>
      <w:numFmt w:val="bullet"/>
      <w:lvlText w:val=""/>
      <w:lvlJc w:val="left"/>
      <w:pPr>
        <w:tabs>
          <w:tab w:val="num" w:pos="6120"/>
        </w:tabs>
        <w:ind w:left="6120" w:hanging="360"/>
      </w:pPr>
      <w:rPr>
        <w:rFonts w:ascii="Symbol" w:hAnsi="Symbol" w:hint="default"/>
        <w:sz w:val="20"/>
      </w:rPr>
    </w:lvl>
  </w:abstractNum>
  <w:abstractNum w:abstractNumId="13">
    <w:nsid w:val="75FD40BC"/>
    <w:multiLevelType w:val="hybridMultilevel"/>
    <w:tmpl w:val="E2B863EE"/>
    <w:lvl w:ilvl="0" w:tplc="6FFC856C">
      <w:numFmt w:val="bullet"/>
      <w:lvlText w:val=""/>
      <w:lvlJc w:val="left"/>
      <w:pPr>
        <w:tabs>
          <w:tab w:val="num" w:pos="1080"/>
        </w:tabs>
        <w:ind w:left="1080" w:hanging="360"/>
      </w:pPr>
      <w:rPr>
        <w:rFonts w:ascii="Symbol" w:eastAsia="Times New Roman" w:hAnsi="Symbol" w:cs="Times New Roman"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4">
    <w:nsid w:val="796A1DF7"/>
    <w:multiLevelType w:val="hybridMultilevel"/>
    <w:tmpl w:val="51020EA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11"/>
  </w:num>
  <w:num w:numId="4">
    <w:abstractNumId w:val="6"/>
  </w:num>
  <w:num w:numId="5">
    <w:abstractNumId w:val="0"/>
  </w:num>
  <w:num w:numId="6">
    <w:abstractNumId w:val="3"/>
  </w:num>
  <w:num w:numId="7">
    <w:abstractNumId w:val="13"/>
  </w:num>
  <w:num w:numId="8">
    <w:abstractNumId w:val="5"/>
  </w:num>
  <w:num w:numId="9">
    <w:abstractNumId w:val="7"/>
  </w:num>
  <w:num w:numId="10">
    <w:abstractNumId w:val="8"/>
  </w:num>
  <w:num w:numId="11">
    <w:abstractNumId w:val="14"/>
  </w:num>
  <w:num w:numId="12">
    <w:abstractNumId w:val="4"/>
  </w:num>
  <w:num w:numId="13">
    <w:abstractNumId w:val="12"/>
  </w:num>
  <w:num w:numId="14">
    <w:abstractNumId w:val="2"/>
  </w:num>
  <w:num w:numId="15">
    <w:abstractNumId w:val="9"/>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7990"/>
    <w:rsid w:val="0002424B"/>
    <w:rsid w:val="00024D80"/>
    <w:rsid w:val="000256FE"/>
    <w:rsid w:val="000354D5"/>
    <w:rsid w:val="00042424"/>
    <w:rsid w:val="00042E64"/>
    <w:rsid w:val="00044438"/>
    <w:rsid w:val="0004787D"/>
    <w:rsid w:val="00047EA7"/>
    <w:rsid w:val="00050B5A"/>
    <w:rsid w:val="00051712"/>
    <w:rsid w:val="00065E04"/>
    <w:rsid w:val="00066217"/>
    <w:rsid w:val="0007056B"/>
    <w:rsid w:val="0007206C"/>
    <w:rsid w:val="00074ACA"/>
    <w:rsid w:val="00075779"/>
    <w:rsid w:val="000776F4"/>
    <w:rsid w:val="00077DF6"/>
    <w:rsid w:val="00077E5B"/>
    <w:rsid w:val="00095D9B"/>
    <w:rsid w:val="00097C9B"/>
    <w:rsid w:val="000A0A93"/>
    <w:rsid w:val="000A457C"/>
    <w:rsid w:val="000A74E3"/>
    <w:rsid w:val="000B1F26"/>
    <w:rsid w:val="000B3BA8"/>
    <w:rsid w:val="000B4826"/>
    <w:rsid w:val="000B4B2A"/>
    <w:rsid w:val="000B6BA4"/>
    <w:rsid w:val="000B7081"/>
    <w:rsid w:val="000B70B8"/>
    <w:rsid w:val="000C0179"/>
    <w:rsid w:val="000C127C"/>
    <w:rsid w:val="000C430D"/>
    <w:rsid w:val="000D3CD4"/>
    <w:rsid w:val="000F3EB0"/>
    <w:rsid w:val="000F4495"/>
    <w:rsid w:val="000F5E2D"/>
    <w:rsid w:val="0010449E"/>
    <w:rsid w:val="00105FEF"/>
    <w:rsid w:val="0011060E"/>
    <w:rsid w:val="00126682"/>
    <w:rsid w:val="0012680B"/>
    <w:rsid w:val="00134008"/>
    <w:rsid w:val="0013758B"/>
    <w:rsid w:val="001449FF"/>
    <w:rsid w:val="001522DA"/>
    <w:rsid w:val="001553BA"/>
    <w:rsid w:val="0015564C"/>
    <w:rsid w:val="00156F94"/>
    <w:rsid w:val="00157073"/>
    <w:rsid w:val="00165DB1"/>
    <w:rsid w:val="00167400"/>
    <w:rsid w:val="001810C6"/>
    <w:rsid w:val="00182C11"/>
    <w:rsid w:val="00183E02"/>
    <w:rsid w:val="00192B1A"/>
    <w:rsid w:val="00194D86"/>
    <w:rsid w:val="001B0633"/>
    <w:rsid w:val="001B796B"/>
    <w:rsid w:val="001C7489"/>
    <w:rsid w:val="001D2CE7"/>
    <w:rsid w:val="001E7E96"/>
    <w:rsid w:val="002217A2"/>
    <w:rsid w:val="002224B3"/>
    <w:rsid w:val="00242760"/>
    <w:rsid w:val="00250955"/>
    <w:rsid w:val="002517C2"/>
    <w:rsid w:val="00257530"/>
    <w:rsid w:val="00260650"/>
    <w:rsid w:val="002630A8"/>
    <w:rsid w:val="00265880"/>
    <w:rsid w:val="002716CF"/>
    <w:rsid w:val="0027429A"/>
    <w:rsid w:val="00275ADD"/>
    <w:rsid w:val="00287EF6"/>
    <w:rsid w:val="00291907"/>
    <w:rsid w:val="002942CB"/>
    <w:rsid w:val="002961B4"/>
    <w:rsid w:val="00297350"/>
    <w:rsid w:val="0029757B"/>
    <w:rsid w:val="002A1302"/>
    <w:rsid w:val="002A22DE"/>
    <w:rsid w:val="002B5BA4"/>
    <w:rsid w:val="002B6316"/>
    <w:rsid w:val="002B647F"/>
    <w:rsid w:val="002C00F3"/>
    <w:rsid w:val="002C12F3"/>
    <w:rsid w:val="002C177C"/>
    <w:rsid w:val="002C1E56"/>
    <w:rsid w:val="002C2980"/>
    <w:rsid w:val="002C7006"/>
    <w:rsid w:val="002D1D5E"/>
    <w:rsid w:val="002D2448"/>
    <w:rsid w:val="002D6897"/>
    <w:rsid w:val="002E03E3"/>
    <w:rsid w:val="002E0509"/>
    <w:rsid w:val="002E463F"/>
    <w:rsid w:val="002F0C61"/>
    <w:rsid w:val="002F760E"/>
    <w:rsid w:val="003003FF"/>
    <w:rsid w:val="00306324"/>
    <w:rsid w:val="00306ABD"/>
    <w:rsid w:val="0032315C"/>
    <w:rsid w:val="0032534D"/>
    <w:rsid w:val="00326214"/>
    <w:rsid w:val="00332F9F"/>
    <w:rsid w:val="00341159"/>
    <w:rsid w:val="003432D8"/>
    <w:rsid w:val="003446A0"/>
    <w:rsid w:val="00366C29"/>
    <w:rsid w:val="00386EF9"/>
    <w:rsid w:val="0038747D"/>
    <w:rsid w:val="0039039D"/>
    <w:rsid w:val="00390635"/>
    <w:rsid w:val="00397CE8"/>
    <w:rsid w:val="003A1494"/>
    <w:rsid w:val="003A72C0"/>
    <w:rsid w:val="003B38A1"/>
    <w:rsid w:val="003B7162"/>
    <w:rsid w:val="003C348C"/>
    <w:rsid w:val="003C49ED"/>
    <w:rsid w:val="003D1ABA"/>
    <w:rsid w:val="003D2771"/>
    <w:rsid w:val="003D4579"/>
    <w:rsid w:val="003D7480"/>
    <w:rsid w:val="003E0F0A"/>
    <w:rsid w:val="003E19DC"/>
    <w:rsid w:val="003F4F96"/>
    <w:rsid w:val="00402548"/>
    <w:rsid w:val="00405C76"/>
    <w:rsid w:val="0041399B"/>
    <w:rsid w:val="00413A4E"/>
    <w:rsid w:val="00413C9C"/>
    <w:rsid w:val="004154D7"/>
    <w:rsid w:val="004155BA"/>
    <w:rsid w:val="00416387"/>
    <w:rsid w:val="00425E50"/>
    <w:rsid w:val="00427915"/>
    <w:rsid w:val="0043086F"/>
    <w:rsid w:val="0043232D"/>
    <w:rsid w:val="00433DA7"/>
    <w:rsid w:val="00434A94"/>
    <w:rsid w:val="00442A78"/>
    <w:rsid w:val="00447ECB"/>
    <w:rsid w:val="004542F0"/>
    <w:rsid w:val="004564ED"/>
    <w:rsid w:val="004609A7"/>
    <w:rsid w:val="004616BC"/>
    <w:rsid w:val="00466BDA"/>
    <w:rsid w:val="0046792D"/>
    <w:rsid w:val="0047001B"/>
    <w:rsid w:val="00472650"/>
    <w:rsid w:val="00482A10"/>
    <w:rsid w:val="00485CB9"/>
    <w:rsid w:val="00486267"/>
    <w:rsid w:val="00490476"/>
    <w:rsid w:val="004966C7"/>
    <w:rsid w:val="004973D8"/>
    <w:rsid w:val="00497CC2"/>
    <w:rsid w:val="004A2712"/>
    <w:rsid w:val="004A4929"/>
    <w:rsid w:val="004A4991"/>
    <w:rsid w:val="004A4BAB"/>
    <w:rsid w:val="004A7473"/>
    <w:rsid w:val="004B4982"/>
    <w:rsid w:val="004B6527"/>
    <w:rsid w:val="004B65A9"/>
    <w:rsid w:val="004C5112"/>
    <w:rsid w:val="004C5BBC"/>
    <w:rsid w:val="004C7C8A"/>
    <w:rsid w:val="004D3F01"/>
    <w:rsid w:val="004D588D"/>
    <w:rsid w:val="004E09AE"/>
    <w:rsid w:val="004E11F0"/>
    <w:rsid w:val="004E4772"/>
    <w:rsid w:val="004E4B53"/>
    <w:rsid w:val="004E76E1"/>
    <w:rsid w:val="00504075"/>
    <w:rsid w:val="005128D4"/>
    <w:rsid w:val="00517584"/>
    <w:rsid w:val="00523B47"/>
    <w:rsid w:val="00523C89"/>
    <w:rsid w:val="005307F8"/>
    <w:rsid w:val="00531767"/>
    <w:rsid w:val="00531FBC"/>
    <w:rsid w:val="00550C2A"/>
    <w:rsid w:val="00556396"/>
    <w:rsid w:val="005764CE"/>
    <w:rsid w:val="00576D01"/>
    <w:rsid w:val="00581FA2"/>
    <w:rsid w:val="00591EAF"/>
    <w:rsid w:val="0059756F"/>
    <w:rsid w:val="005B6BF4"/>
    <w:rsid w:val="005B718D"/>
    <w:rsid w:val="005B78AC"/>
    <w:rsid w:val="005C4AF7"/>
    <w:rsid w:val="005D326C"/>
    <w:rsid w:val="005D5392"/>
    <w:rsid w:val="005D7AA7"/>
    <w:rsid w:val="005E426C"/>
    <w:rsid w:val="005F6861"/>
    <w:rsid w:val="005F7CD6"/>
    <w:rsid w:val="006008FE"/>
    <w:rsid w:val="00606748"/>
    <w:rsid w:val="00614645"/>
    <w:rsid w:val="00616368"/>
    <w:rsid w:val="006214AF"/>
    <w:rsid w:val="00630ADB"/>
    <w:rsid w:val="00641EC9"/>
    <w:rsid w:val="00645B9A"/>
    <w:rsid w:val="00646EF4"/>
    <w:rsid w:val="006578AC"/>
    <w:rsid w:val="00661665"/>
    <w:rsid w:val="00663C45"/>
    <w:rsid w:val="00664E01"/>
    <w:rsid w:val="00665212"/>
    <w:rsid w:val="00666B36"/>
    <w:rsid w:val="00670D0E"/>
    <w:rsid w:val="00686A58"/>
    <w:rsid w:val="006915F3"/>
    <w:rsid w:val="006954FD"/>
    <w:rsid w:val="00695FB0"/>
    <w:rsid w:val="00697EAB"/>
    <w:rsid w:val="006B111C"/>
    <w:rsid w:val="006B2F9D"/>
    <w:rsid w:val="006C3E10"/>
    <w:rsid w:val="006C4C3B"/>
    <w:rsid w:val="006D4736"/>
    <w:rsid w:val="006D51F0"/>
    <w:rsid w:val="006E6CE7"/>
    <w:rsid w:val="006E74BC"/>
    <w:rsid w:val="006E7B9C"/>
    <w:rsid w:val="006F743B"/>
    <w:rsid w:val="00705F5C"/>
    <w:rsid w:val="00712545"/>
    <w:rsid w:val="00717804"/>
    <w:rsid w:val="00721CDC"/>
    <w:rsid w:val="00726CF2"/>
    <w:rsid w:val="0073127D"/>
    <w:rsid w:val="00732139"/>
    <w:rsid w:val="00742D36"/>
    <w:rsid w:val="00742EEE"/>
    <w:rsid w:val="007434DD"/>
    <w:rsid w:val="00765486"/>
    <w:rsid w:val="00777C61"/>
    <w:rsid w:val="00784F0B"/>
    <w:rsid w:val="007854F0"/>
    <w:rsid w:val="00791A97"/>
    <w:rsid w:val="007943F7"/>
    <w:rsid w:val="00797613"/>
    <w:rsid w:val="007A4EC6"/>
    <w:rsid w:val="007A7327"/>
    <w:rsid w:val="007C3B23"/>
    <w:rsid w:val="007C469F"/>
    <w:rsid w:val="007D55CB"/>
    <w:rsid w:val="007E4D91"/>
    <w:rsid w:val="00805330"/>
    <w:rsid w:val="008070E9"/>
    <w:rsid w:val="00811938"/>
    <w:rsid w:val="00830D49"/>
    <w:rsid w:val="008324E8"/>
    <w:rsid w:val="00832EDF"/>
    <w:rsid w:val="00834E73"/>
    <w:rsid w:val="00834FE0"/>
    <w:rsid w:val="0084230D"/>
    <w:rsid w:val="00847C56"/>
    <w:rsid w:val="008714F4"/>
    <w:rsid w:val="00873730"/>
    <w:rsid w:val="00877514"/>
    <w:rsid w:val="00880CA4"/>
    <w:rsid w:val="00882F48"/>
    <w:rsid w:val="008863C7"/>
    <w:rsid w:val="00886D66"/>
    <w:rsid w:val="00892CAB"/>
    <w:rsid w:val="008B2DC1"/>
    <w:rsid w:val="008B6DFF"/>
    <w:rsid w:val="008B703D"/>
    <w:rsid w:val="008B7261"/>
    <w:rsid w:val="008C02B1"/>
    <w:rsid w:val="008C0C13"/>
    <w:rsid w:val="008C1C37"/>
    <w:rsid w:val="008C3079"/>
    <w:rsid w:val="008D1BDA"/>
    <w:rsid w:val="008D50B7"/>
    <w:rsid w:val="008D70A3"/>
    <w:rsid w:val="008D70B7"/>
    <w:rsid w:val="008E028B"/>
    <w:rsid w:val="008E27ED"/>
    <w:rsid w:val="008F49AA"/>
    <w:rsid w:val="008F5036"/>
    <w:rsid w:val="008F6061"/>
    <w:rsid w:val="0090111A"/>
    <w:rsid w:val="009011B8"/>
    <w:rsid w:val="009077A1"/>
    <w:rsid w:val="00910289"/>
    <w:rsid w:val="009120F4"/>
    <w:rsid w:val="00912296"/>
    <w:rsid w:val="009123C5"/>
    <w:rsid w:val="00913C50"/>
    <w:rsid w:val="00922DEC"/>
    <w:rsid w:val="009245FD"/>
    <w:rsid w:val="00930790"/>
    <w:rsid w:val="00933AFE"/>
    <w:rsid w:val="009352A7"/>
    <w:rsid w:val="009419C3"/>
    <w:rsid w:val="009469E0"/>
    <w:rsid w:val="00950484"/>
    <w:rsid w:val="00952DCD"/>
    <w:rsid w:val="009533E0"/>
    <w:rsid w:val="00953472"/>
    <w:rsid w:val="00953C84"/>
    <w:rsid w:val="00963B0B"/>
    <w:rsid w:val="00982EA7"/>
    <w:rsid w:val="00984E23"/>
    <w:rsid w:val="009863BD"/>
    <w:rsid w:val="0099232F"/>
    <w:rsid w:val="0099528C"/>
    <w:rsid w:val="009A17A0"/>
    <w:rsid w:val="009D691C"/>
    <w:rsid w:val="009E1ADF"/>
    <w:rsid w:val="009F01CC"/>
    <w:rsid w:val="009F3142"/>
    <w:rsid w:val="00A05D87"/>
    <w:rsid w:val="00A10E8F"/>
    <w:rsid w:val="00A12104"/>
    <w:rsid w:val="00A1724E"/>
    <w:rsid w:val="00A242CF"/>
    <w:rsid w:val="00A2765B"/>
    <w:rsid w:val="00A358BA"/>
    <w:rsid w:val="00A35CAF"/>
    <w:rsid w:val="00A413AD"/>
    <w:rsid w:val="00A51A40"/>
    <w:rsid w:val="00A52379"/>
    <w:rsid w:val="00A53191"/>
    <w:rsid w:val="00A62336"/>
    <w:rsid w:val="00A63C51"/>
    <w:rsid w:val="00A64704"/>
    <w:rsid w:val="00A84B99"/>
    <w:rsid w:val="00A91DA0"/>
    <w:rsid w:val="00A9678A"/>
    <w:rsid w:val="00AC0557"/>
    <w:rsid w:val="00AC1515"/>
    <w:rsid w:val="00AD70AF"/>
    <w:rsid w:val="00AE0577"/>
    <w:rsid w:val="00AE08E3"/>
    <w:rsid w:val="00AE0D6B"/>
    <w:rsid w:val="00AE7397"/>
    <w:rsid w:val="00AF3BF1"/>
    <w:rsid w:val="00B0355C"/>
    <w:rsid w:val="00B1443D"/>
    <w:rsid w:val="00B158BF"/>
    <w:rsid w:val="00B278AC"/>
    <w:rsid w:val="00B3244A"/>
    <w:rsid w:val="00B32A55"/>
    <w:rsid w:val="00B3302D"/>
    <w:rsid w:val="00B33C8E"/>
    <w:rsid w:val="00B4247A"/>
    <w:rsid w:val="00B4449A"/>
    <w:rsid w:val="00B459EE"/>
    <w:rsid w:val="00B47779"/>
    <w:rsid w:val="00B5233C"/>
    <w:rsid w:val="00B5599D"/>
    <w:rsid w:val="00B56CE4"/>
    <w:rsid w:val="00B63791"/>
    <w:rsid w:val="00B736D7"/>
    <w:rsid w:val="00B81F9A"/>
    <w:rsid w:val="00B83647"/>
    <w:rsid w:val="00B84BD8"/>
    <w:rsid w:val="00B877F1"/>
    <w:rsid w:val="00B87811"/>
    <w:rsid w:val="00B87990"/>
    <w:rsid w:val="00B9572C"/>
    <w:rsid w:val="00B9791F"/>
    <w:rsid w:val="00BA11C9"/>
    <w:rsid w:val="00BA7A3E"/>
    <w:rsid w:val="00BB2DF6"/>
    <w:rsid w:val="00BB6115"/>
    <w:rsid w:val="00BD0D91"/>
    <w:rsid w:val="00BD777F"/>
    <w:rsid w:val="00BE3F21"/>
    <w:rsid w:val="00BE4706"/>
    <w:rsid w:val="00BE5A07"/>
    <w:rsid w:val="00BF1C86"/>
    <w:rsid w:val="00BF5AC6"/>
    <w:rsid w:val="00C049F4"/>
    <w:rsid w:val="00C07C54"/>
    <w:rsid w:val="00C10556"/>
    <w:rsid w:val="00C12308"/>
    <w:rsid w:val="00C166B2"/>
    <w:rsid w:val="00C2104E"/>
    <w:rsid w:val="00C21C1F"/>
    <w:rsid w:val="00C24659"/>
    <w:rsid w:val="00C41D06"/>
    <w:rsid w:val="00C65FD9"/>
    <w:rsid w:val="00C66DA7"/>
    <w:rsid w:val="00C70C99"/>
    <w:rsid w:val="00C768F8"/>
    <w:rsid w:val="00C83180"/>
    <w:rsid w:val="00C8542B"/>
    <w:rsid w:val="00C92A2C"/>
    <w:rsid w:val="00C9620E"/>
    <w:rsid w:val="00CC2D32"/>
    <w:rsid w:val="00CC4A3F"/>
    <w:rsid w:val="00CC74D1"/>
    <w:rsid w:val="00CD0D33"/>
    <w:rsid w:val="00CD4642"/>
    <w:rsid w:val="00CD6AAA"/>
    <w:rsid w:val="00CE43C5"/>
    <w:rsid w:val="00CE4AAB"/>
    <w:rsid w:val="00CF0B1C"/>
    <w:rsid w:val="00CF2FC5"/>
    <w:rsid w:val="00D00029"/>
    <w:rsid w:val="00D00418"/>
    <w:rsid w:val="00D01BDF"/>
    <w:rsid w:val="00D07AE9"/>
    <w:rsid w:val="00D126F6"/>
    <w:rsid w:val="00D136BB"/>
    <w:rsid w:val="00D17AFA"/>
    <w:rsid w:val="00D2387A"/>
    <w:rsid w:val="00D30857"/>
    <w:rsid w:val="00D33797"/>
    <w:rsid w:val="00D45468"/>
    <w:rsid w:val="00D62E37"/>
    <w:rsid w:val="00D6729B"/>
    <w:rsid w:val="00D77475"/>
    <w:rsid w:val="00D82A87"/>
    <w:rsid w:val="00D836AD"/>
    <w:rsid w:val="00D84248"/>
    <w:rsid w:val="00D9451E"/>
    <w:rsid w:val="00DA0924"/>
    <w:rsid w:val="00DA0FD1"/>
    <w:rsid w:val="00DA1CB1"/>
    <w:rsid w:val="00DA4837"/>
    <w:rsid w:val="00DB67EF"/>
    <w:rsid w:val="00DC7476"/>
    <w:rsid w:val="00DD0052"/>
    <w:rsid w:val="00DD0DB3"/>
    <w:rsid w:val="00DD1FFC"/>
    <w:rsid w:val="00DD280E"/>
    <w:rsid w:val="00DE7FF6"/>
    <w:rsid w:val="00DF6297"/>
    <w:rsid w:val="00E062F9"/>
    <w:rsid w:val="00E14524"/>
    <w:rsid w:val="00E2155C"/>
    <w:rsid w:val="00E2337D"/>
    <w:rsid w:val="00E25ECF"/>
    <w:rsid w:val="00E313E6"/>
    <w:rsid w:val="00E372E8"/>
    <w:rsid w:val="00E40A50"/>
    <w:rsid w:val="00E47CD1"/>
    <w:rsid w:val="00E502A1"/>
    <w:rsid w:val="00E526A7"/>
    <w:rsid w:val="00E568F3"/>
    <w:rsid w:val="00E6627D"/>
    <w:rsid w:val="00E6662E"/>
    <w:rsid w:val="00E6726C"/>
    <w:rsid w:val="00E747E0"/>
    <w:rsid w:val="00E74C83"/>
    <w:rsid w:val="00E82FE3"/>
    <w:rsid w:val="00E91A67"/>
    <w:rsid w:val="00EA59FA"/>
    <w:rsid w:val="00EC449E"/>
    <w:rsid w:val="00EC53C0"/>
    <w:rsid w:val="00EC545D"/>
    <w:rsid w:val="00ED20C6"/>
    <w:rsid w:val="00ED50FA"/>
    <w:rsid w:val="00EE69E0"/>
    <w:rsid w:val="00EF3FD4"/>
    <w:rsid w:val="00F03002"/>
    <w:rsid w:val="00F07D3A"/>
    <w:rsid w:val="00F15FE4"/>
    <w:rsid w:val="00F166D2"/>
    <w:rsid w:val="00F209EB"/>
    <w:rsid w:val="00F21005"/>
    <w:rsid w:val="00F41CB8"/>
    <w:rsid w:val="00F43AC5"/>
    <w:rsid w:val="00F44552"/>
    <w:rsid w:val="00F45DAD"/>
    <w:rsid w:val="00F50A0F"/>
    <w:rsid w:val="00F618F5"/>
    <w:rsid w:val="00F6420F"/>
    <w:rsid w:val="00F70650"/>
    <w:rsid w:val="00F7338F"/>
    <w:rsid w:val="00F76218"/>
    <w:rsid w:val="00F8053A"/>
    <w:rsid w:val="00F809F0"/>
    <w:rsid w:val="00F8388B"/>
    <w:rsid w:val="00F868A2"/>
    <w:rsid w:val="00FA6161"/>
    <w:rsid w:val="00FB1022"/>
    <w:rsid w:val="00FB23EE"/>
    <w:rsid w:val="00FB7B66"/>
    <w:rsid w:val="00FE10C6"/>
    <w:rsid w:val="00FE3429"/>
    <w:rsid w:val="00FE390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ity"/>
  <w:smartTagType w:namespaceuri="urn:schemas-microsoft-com:office:smarttags" w:name="place"/>
  <w:smartTagType w:namespaceuri="urn:schemas-microsoft-com:office:smarttags" w:name="State"/>
  <w:shapeDefaults>
    <o:shapedefaults v:ext="edit" spidmax="10241"/>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75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3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73730"/>
    <w:pPr>
      <w:tabs>
        <w:tab w:val="center" w:pos="4320"/>
        <w:tab w:val="right" w:pos="8640"/>
      </w:tabs>
    </w:pPr>
  </w:style>
  <w:style w:type="paragraph" w:styleId="Footer">
    <w:name w:val="footer"/>
    <w:basedOn w:val="Normal"/>
    <w:rsid w:val="00873730"/>
    <w:pPr>
      <w:tabs>
        <w:tab w:val="center" w:pos="4320"/>
        <w:tab w:val="right" w:pos="8640"/>
      </w:tabs>
    </w:pPr>
  </w:style>
  <w:style w:type="character" w:styleId="Hyperlink">
    <w:name w:val="Hyperlink"/>
    <w:basedOn w:val="DefaultParagraphFont"/>
    <w:rsid w:val="004A4991"/>
    <w:rPr>
      <w:color w:val="0000FF"/>
      <w:u w:val="single"/>
    </w:rPr>
  </w:style>
  <w:style w:type="paragraph" w:styleId="ListParagraph">
    <w:name w:val="List Paragraph"/>
    <w:basedOn w:val="Normal"/>
    <w:uiPriority w:val="34"/>
    <w:qFormat/>
    <w:rsid w:val="00DD0DB3"/>
    <w:pPr>
      <w:ind w:left="720"/>
      <w:contextualSpacing/>
    </w:pPr>
    <w:rPr>
      <w:rFonts w:ascii="Calibri" w:hAnsi="Calibri"/>
    </w:rPr>
  </w:style>
  <w:style w:type="character" w:styleId="FollowedHyperlink">
    <w:name w:val="FollowedHyperlink"/>
    <w:basedOn w:val="DefaultParagraphFont"/>
    <w:rsid w:val="00134008"/>
    <w:rPr>
      <w:color w:val="800080"/>
      <w:u w:val="single"/>
    </w:rPr>
  </w:style>
  <w:style w:type="character" w:styleId="CommentReference">
    <w:name w:val="annotation reference"/>
    <w:basedOn w:val="DefaultParagraphFont"/>
    <w:rsid w:val="00DA0924"/>
    <w:rPr>
      <w:sz w:val="16"/>
      <w:szCs w:val="16"/>
    </w:rPr>
  </w:style>
  <w:style w:type="paragraph" w:styleId="CommentText">
    <w:name w:val="annotation text"/>
    <w:basedOn w:val="Normal"/>
    <w:link w:val="CommentTextChar"/>
    <w:rsid w:val="00DA0924"/>
    <w:rPr>
      <w:sz w:val="20"/>
      <w:szCs w:val="20"/>
    </w:rPr>
  </w:style>
  <w:style w:type="character" w:customStyle="1" w:styleId="CommentTextChar">
    <w:name w:val="Comment Text Char"/>
    <w:basedOn w:val="DefaultParagraphFont"/>
    <w:link w:val="CommentText"/>
    <w:rsid w:val="00DA0924"/>
  </w:style>
  <w:style w:type="paragraph" w:styleId="CommentSubject">
    <w:name w:val="annotation subject"/>
    <w:basedOn w:val="CommentText"/>
    <w:next w:val="CommentText"/>
    <w:link w:val="CommentSubjectChar"/>
    <w:rsid w:val="00DA0924"/>
    <w:rPr>
      <w:b/>
      <w:bCs/>
    </w:rPr>
  </w:style>
  <w:style w:type="character" w:customStyle="1" w:styleId="CommentSubjectChar">
    <w:name w:val="Comment Subject Char"/>
    <w:basedOn w:val="CommentTextChar"/>
    <w:link w:val="CommentSubject"/>
    <w:rsid w:val="00DA0924"/>
    <w:rPr>
      <w:b/>
      <w:bCs/>
    </w:rPr>
  </w:style>
  <w:style w:type="paragraph" w:styleId="BalloonText">
    <w:name w:val="Balloon Text"/>
    <w:basedOn w:val="Normal"/>
    <w:link w:val="BalloonTextChar"/>
    <w:rsid w:val="00DA0924"/>
    <w:rPr>
      <w:rFonts w:ascii="Tahoma" w:hAnsi="Tahoma" w:cs="Tahoma"/>
      <w:sz w:val="16"/>
      <w:szCs w:val="16"/>
    </w:rPr>
  </w:style>
  <w:style w:type="character" w:customStyle="1" w:styleId="BalloonTextChar">
    <w:name w:val="Balloon Text Char"/>
    <w:basedOn w:val="DefaultParagraphFont"/>
    <w:link w:val="BalloonText"/>
    <w:rsid w:val="00DA0924"/>
    <w:rPr>
      <w:rFonts w:ascii="Tahoma" w:hAnsi="Tahoma" w:cs="Tahoma"/>
      <w:sz w:val="16"/>
      <w:szCs w:val="16"/>
    </w:rPr>
  </w:style>
  <w:style w:type="paragraph" w:customStyle="1" w:styleId="Default">
    <w:name w:val="Default"/>
    <w:rsid w:val="00B32A55"/>
    <w:pPr>
      <w:autoSpaceDE w:val="0"/>
      <w:autoSpaceDN w:val="0"/>
      <w:adjustRightInd w:val="0"/>
    </w:pPr>
    <w:rPr>
      <w:rFonts w:ascii="Calibri" w:hAnsi="Calibri" w:cs="Calibri"/>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87751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rsid w:val="00B6379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rsid w:val="00873730"/>
    <w:pPr>
      <w:tabs>
        <w:tab w:val="center" w:pos="4320"/>
        <w:tab w:val="right" w:pos="8640"/>
      </w:tabs>
    </w:pPr>
  </w:style>
  <w:style w:type="paragraph" w:styleId="Footer">
    <w:name w:val="footer"/>
    <w:basedOn w:val="Normal"/>
    <w:rsid w:val="00873730"/>
    <w:pPr>
      <w:tabs>
        <w:tab w:val="center" w:pos="4320"/>
        <w:tab w:val="right" w:pos="8640"/>
      </w:tabs>
    </w:pPr>
  </w:style>
  <w:style w:type="character" w:styleId="Hyperlink">
    <w:name w:val="Hyperlink"/>
    <w:basedOn w:val="DefaultParagraphFont"/>
    <w:rsid w:val="004A4991"/>
    <w:rPr>
      <w:color w:val="0000FF"/>
      <w:u w:val="single"/>
    </w:rPr>
  </w:style>
  <w:style w:type="paragraph" w:styleId="ListParagraph">
    <w:name w:val="List Paragraph"/>
    <w:basedOn w:val="Normal"/>
    <w:uiPriority w:val="34"/>
    <w:qFormat/>
    <w:rsid w:val="00DD0DB3"/>
    <w:pPr>
      <w:ind w:left="720"/>
      <w:contextualSpacing/>
    </w:pPr>
    <w:rPr>
      <w:rFonts w:ascii="Calibri" w:hAnsi="Calibri"/>
    </w:rPr>
  </w:style>
  <w:style w:type="character" w:styleId="FollowedHyperlink">
    <w:name w:val="FollowedHyperlink"/>
    <w:basedOn w:val="DefaultParagraphFont"/>
    <w:rsid w:val="00134008"/>
    <w:rPr>
      <w:color w:val="800080"/>
      <w:u w:val="single"/>
    </w:rPr>
  </w:style>
  <w:style w:type="character" w:styleId="CommentReference">
    <w:name w:val="annotation reference"/>
    <w:basedOn w:val="DefaultParagraphFont"/>
    <w:rsid w:val="00DA0924"/>
    <w:rPr>
      <w:sz w:val="16"/>
      <w:szCs w:val="16"/>
    </w:rPr>
  </w:style>
  <w:style w:type="paragraph" w:styleId="CommentText">
    <w:name w:val="annotation text"/>
    <w:basedOn w:val="Normal"/>
    <w:link w:val="CommentTextChar"/>
    <w:rsid w:val="00DA0924"/>
    <w:rPr>
      <w:sz w:val="20"/>
      <w:szCs w:val="20"/>
    </w:rPr>
  </w:style>
  <w:style w:type="character" w:customStyle="1" w:styleId="CommentTextChar">
    <w:name w:val="Comment Text Char"/>
    <w:basedOn w:val="DefaultParagraphFont"/>
    <w:link w:val="CommentText"/>
    <w:rsid w:val="00DA0924"/>
  </w:style>
  <w:style w:type="paragraph" w:styleId="CommentSubject">
    <w:name w:val="annotation subject"/>
    <w:basedOn w:val="CommentText"/>
    <w:next w:val="CommentText"/>
    <w:link w:val="CommentSubjectChar"/>
    <w:rsid w:val="00DA0924"/>
    <w:rPr>
      <w:b/>
      <w:bCs/>
    </w:rPr>
  </w:style>
  <w:style w:type="character" w:customStyle="1" w:styleId="CommentSubjectChar">
    <w:name w:val="Comment Subject Char"/>
    <w:basedOn w:val="CommentTextChar"/>
    <w:link w:val="CommentSubject"/>
    <w:rsid w:val="00DA0924"/>
    <w:rPr>
      <w:b/>
      <w:bCs/>
    </w:rPr>
  </w:style>
  <w:style w:type="paragraph" w:styleId="BalloonText">
    <w:name w:val="Balloon Text"/>
    <w:basedOn w:val="Normal"/>
    <w:link w:val="BalloonTextChar"/>
    <w:rsid w:val="00DA0924"/>
    <w:rPr>
      <w:rFonts w:ascii="Tahoma" w:hAnsi="Tahoma" w:cs="Tahoma"/>
      <w:sz w:val="16"/>
      <w:szCs w:val="16"/>
    </w:rPr>
  </w:style>
  <w:style w:type="character" w:customStyle="1" w:styleId="BalloonTextChar">
    <w:name w:val="Balloon Text Char"/>
    <w:basedOn w:val="DefaultParagraphFont"/>
    <w:link w:val="BalloonText"/>
    <w:rsid w:val="00DA0924"/>
    <w:rPr>
      <w:rFonts w:ascii="Tahoma" w:hAnsi="Tahoma" w:cs="Tahoma"/>
      <w:sz w:val="16"/>
      <w:szCs w:val="16"/>
    </w:rPr>
  </w:style>
  <w:style w:type="paragraph" w:customStyle="1" w:styleId="Default">
    <w:name w:val="Default"/>
    <w:rsid w:val="00B32A55"/>
    <w:pPr>
      <w:autoSpaceDE w:val="0"/>
      <w:autoSpaceDN w:val="0"/>
      <w:adjustRightInd w:val="0"/>
    </w:pPr>
    <w:rPr>
      <w:rFonts w:ascii="Calibri" w:hAnsi="Calibri" w:cs="Calibri"/>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230564">
      <w:bodyDiv w:val="1"/>
      <w:marLeft w:val="0"/>
      <w:marRight w:val="0"/>
      <w:marTop w:val="0"/>
      <w:marBottom w:val="0"/>
      <w:divBdr>
        <w:top w:val="none" w:sz="0" w:space="0" w:color="auto"/>
        <w:left w:val="none" w:sz="0" w:space="0" w:color="auto"/>
        <w:bottom w:val="none" w:sz="0" w:space="0" w:color="auto"/>
        <w:right w:val="none" w:sz="0" w:space="0" w:color="auto"/>
      </w:divBdr>
      <w:divsChild>
        <w:div w:id="323359822">
          <w:marLeft w:val="0"/>
          <w:marRight w:val="0"/>
          <w:marTop w:val="0"/>
          <w:marBottom w:val="0"/>
          <w:divBdr>
            <w:top w:val="none" w:sz="0" w:space="0" w:color="auto"/>
            <w:left w:val="none" w:sz="0" w:space="0" w:color="auto"/>
            <w:bottom w:val="none" w:sz="0" w:space="0" w:color="auto"/>
            <w:right w:val="none" w:sz="0" w:space="0" w:color="auto"/>
          </w:divBdr>
          <w:divsChild>
            <w:div w:id="1199002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653573">
      <w:bodyDiv w:val="1"/>
      <w:marLeft w:val="0"/>
      <w:marRight w:val="0"/>
      <w:marTop w:val="0"/>
      <w:marBottom w:val="0"/>
      <w:divBdr>
        <w:top w:val="none" w:sz="0" w:space="0" w:color="auto"/>
        <w:left w:val="none" w:sz="0" w:space="0" w:color="auto"/>
        <w:bottom w:val="none" w:sz="0" w:space="0" w:color="auto"/>
        <w:right w:val="none" w:sz="0" w:space="0" w:color="auto"/>
      </w:divBdr>
      <w:divsChild>
        <w:div w:id="829828062">
          <w:marLeft w:val="0"/>
          <w:marRight w:val="0"/>
          <w:marTop w:val="0"/>
          <w:marBottom w:val="0"/>
          <w:divBdr>
            <w:top w:val="none" w:sz="0" w:space="0" w:color="auto"/>
            <w:left w:val="none" w:sz="0" w:space="0" w:color="auto"/>
            <w:bottom w:val="none" w:sz="0" w:space="0" w:color="auto"/>
            <w:right w:val="none" w:sz="0" w:space="0" w:color="auto"/>
          </w:divBdr>
        </w:div>
      </w:divsChild>
    </w:div>
    <w:div w:id="288437175">
      <w:bodyDiv w:val="1"/>
      <w:marLeft w:val="0"/>
      <w:marRight w:val="0"/>
      <w:marTop w:val="0"/>
      <w:marBottom w:val="0"/>
      <w:divBdr>
        <w:top w:val="none" w:sz="0" w:space="0" w:color="auto"/>
        <w:left w:val="none" w:sz="0" w:space="0" w:color="auto"/>
        <w:bottom w:val="none" w:sz="0" w:space="0" w:color="auto"/>
        <w:right w:val="none" w:sz="0" w:space="0" w:color="auto"/>
      </w:divBdr>
      <w:divsChild>
        <w:div w:id="360479212">
          <w:marLeft w:val="0"/>
          <w:marRight w:val="0"/>
          <w:marTop w:val="0"/>
          <w:marBottom w:val="0"/>
          <w:divBdr>
            <w:top w:val="none" w:sz="0" w:space="0" w:color="auto"/>
            <w:left w:val="none" w:sz="0" w:space="0" w:color="auto"/>
            <w:bottom w:val="none" w:sz="0" w:space="0" w:color="auto"/>
            <w:right w:val="none" w:sz="0" w:space="0" w:color="auto"/>
          </w:divBdr>
          <w:divsChild>
            <w:div w:id="1354846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693364">
      <w:bodyDiv w:val="1"/>
      <w:marLeft w:val="0"/>
      <w:marRight w:val="0"/>
      <w:marTop w:val="0"/>
      <w:marBottom w:val="0"/>
      <w:divBdr>
        <w:top w:val="none" w:sz="0" w:space="0" w:color="auto"/>
        <w:left w:val="none" w:sz="0" w:space="0" w:color="auto"/>
        <w:bottom w:val="none" w:sz="0" w:space="0" w:color="auto"/>
        <w:right w:val="none" w:sz="0" w:space="0" w:color="auto"/>
      </w:divBdr>
      <w:divsChild>
        <w:div w:id="328213897">
          <w:marLeft w:val="0"/>
          <w:marRight w:val="0"/>
          <w:marTop w:val="0"/>
          <w:marBottom w:val="0"/>
          <w:divBdr>
            <w:top w:val="none" w:sz="0" w:space="0" w:color="auto"/>
            <w:left w:val="none" w:sz="0" w:space="0" w:color="auto"/>
            <w:bottom w:val="none" w:sz="0" w:space="0" w:color="auto"/>
            <w:right w:val="none" w:sz="0" w:space="0" w:color="auto"/>
          </w:divBdr>
          <w:divsChild>
            <w:div w:id="8548804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53387305">
      <w:bodyDiv w:val="1"/>
      <w:marLeft w:val="0"/>
      <w:marRight w:val="0"/>
      <w:marTop w:val="0"/>
      <w:marBottom w:val="0"/>
      <w:divBdr>
        <w:top w:val="none" w:sz="0" w:space="0" w:color="auto"/>
        <w:left w:val="none" w:sz="0" w:space="0" w:color="auto"/>
        <w:bottom w:val="none" w:sz="0" w:space="0" w:color="auto"/>
        <w:right w:val="none" w:sz="0" w:space="0" w:color="auto"/>
      </w:divBdr>
      <w:divsChild>
        <w:div w:id="1636138697">
          <w:marLeft w:val="0"/>
          <w:marRight w:val="0"/>
          <w:marTop w:val="0"/>
          <w:marBottom w:val="0"/>
          <w:divBdr>
            <w:top w:val="none" w:sz="0" w:space="0" w:color="auto"/>
            <w:left w:val="none" w:sz="0" w:space="0" w:color="auto"/>
            <w:bottom w:val="none" w:sz="0" w:space="0" w:color="auto"/>
            <w:right w:val="none" w:sz="0" w:space="0" w:color="auto"/>
          </w:divBdr>
          <w:divsChild>
            <w:div w:id="17085277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742037">
      <w:bodyDiv w:val="1"/>
      <w:marLeft w:val="0"/>
      <w:marRight w:val="0"/>
      <w:marTop w:val="0"/>
      <w:marBottom w:val="0"/>
      <w:divBdr>
        <w:top w:val="none" w:sz="0" w:space="0" w:color="auto"/>
        <w:left w:val="none" w:sz="0" w:space="0" w:color="auto"/>
        <w:bottom w:val="none" w:sz="0" w:space="0" w:color="auto"/>
        <w:right w:val="none" w:sz="0" w:space="0" w:color="auto"/>
      </w:divBdr>
      <w:divsChild>
        <w:div w:id="1195073276">
          <w:marLeft w:val="0"/>
          <w:marRight w:val="0"/>
          <w:marTop w:val="0"/>
          <w:marBottom w:val="0"/>
          <w:divBdr>
            <w:top w:val="none" w:sz="0" w:space="0" w:color="auto"/>
            <w:left w:val="none" w:sz="0" w:space="0" w:color="auto"/>
            <w:bottom w:val="none" w:sz="0" w:space="0" w:color="auto"/>
            <w:right w:val="none" w:sz="0" w:space="0" w:color="auto"/>
          </w:divBdr>
          <w:divsChild>
            <w:div w:id="68112525">
              <w:marLeft w:val="0"/>
              <w:marRight w:val="0"/>
              <w:marTop w:val="0"/>
              <w:marBottom w:val="0"/>
              <w:divBdr>
                <w:top w:val="none" w:sz="0" w:space="0" w:color="auto"/>
                <w:left w:val="none" w:sz="0" w:space="0" w:color="auto"/>
                <w:bottom w:val="none" w:sz="0" w:space="0" w:color="auto"/>
                <w:right w:val="none" w:sz="0" w:space="0" w:color="auto"/>
              </w:divBdr>
            </w:div>
            <w:div w:id="413665596">
              <w:marLeft w:val="0"/>
              <w:marRight w:val="0"/>
              <w:marTop w:val="0"/>
              <w:marBottom w:val="0"/>
              <w:divBdr>
                <w:top w:val="none" w:sz="0" w:space="0" w:color="auto"/>
                <w:left w:val="none" w:sz="0" w:space="0" w:color="auto"/>
                <w:bottom w:val="none" w:sz="0" w:space="0" w:color="auto"/>
                <w:right w:val="none" w:sz="0" w:space="0" w:color="auto"/>
              </w:divBdr>
            </w:div>
            <w:div w:id="423458073">
              <w:marLeft w:val="0"/>
              <w:marRight w:val="0"/>
              <w:marTop w:val="0"/>
              <w:marBottom w:val="0"/>
              <w:divBdr>
                <w:top w:val="none" w:sz="0" w:space="0" w:color="auto"/>
                <w:left w:val="none" w:sz="0" w:space="0" w:color="auto"/>
                <w:bottom w:val="none" w:sz="0" w:space="0" w:color="auto"/>
                <w:right w:val="none" w:sz="0" w:space="0" w:color="auto"/>
              </w:divBdr>
            </w:div>
            <w:div w:id="718477165">
              <w:marLeft w:val="0"/>
              <w:marRight w:val="0"/>
              <w:marTop w:val="0"/>
              <w:marBottom w:val="0"/>
              <w:divBdr>
                <w:top w:val="none" w:sz="0" w:space="0" w:color="auto"/>
                <w:left w:val="none" w:sz="0" w:space="0" w:color="auto"/>
                <w:bottom w:val="none" w:sz="0" w:space="0" w:color="auto"/>
                <w:right w:val="none" w:sz="0" w:space="0" w:color="auto"/>
              </w:divBdr>
            </w:div>
            <w:div w:id="787503361">
              <w:marLeft w:val="0"/>
              <w:marRight w:val="0"/>
              <w:marTop w:val="0"/>
              <w:marBottom w:val="0"/>
              <w:divBdr>
                <w:top w:val="none" w:sz="0" w:space="0" w:color="auto"/>
                <w:left w:val="none" w:sz="0" w:space="0" w:color="auto"/>
                <w:bottom w:val="none" w:sz="0" w:space="0" w:color="auto"/>
                <w:right w:val="none" w:sz="0" w:space="0" w:color="auto"/>
              </w:divBdr>
            </w:div>
            <w:div w:id="844439143">
              <w:marLeft w:val="0"/>
              <w:marRight w:val="0"/>
              <w:marTop w:val="0"/>
              <w:marBottom w:val="0"/>
              <w:divBdr>
                <w:top w:val="none" w:sz="0" w:space="0" w:color="auto"/>
                <w:left w:val="none" w:sz="0" w:space="0" w:color="auto"/>
                <w:bottom w:val="none" w:sz="0" w:space="0" w:color="auto"/>
                <w:right w:val="none" w:sz="0" w:space="0" w:color="auto"/>
              </w:divBdr>
            </w:div>
            <w:div w:id="1053650611">
              <w:marLeft w:val="0"/>
              <w:marRight w:val="0"/>
              <w:marTop w:val="0"/>
              <w:marBottom w:val="0"/>
              <w:divBdr>
                <w:top w:val="none" w:sz="0" w:space="0" w:color="auto"/>
                <w:left w:val="none" w:sz="0" w:space="0" w:color="auto"/>
                <w:bottom w:val="none" w:sz="0" w:space="0" w:color="auto"/>
                <w:right w:val="none" w:sz="0" w:space="0" w:color="auto"/>
              </w:divBdr>
            </w:div>
            <w:div w:id="1207260750">
              <w:marLeft w:val="0"/>
              <w:marRight w:val="0"/>
              <w:marTop w:val="0"/>
              <w:marBottom w:val="0"/>
              <w:divBdr>
                <w:top w:val="none" w:sz="0" w:space="0" w:color="auto"/>
                <w:left w:val="none" w:sz="0" w:space="0" w:color="auto"/>
                <w:bottom w:val="none" w:sz="0" w:space="0" w:color="auto"/>
                <w:right w:val="none" w:sz="0" w:space="0" w:color="auto"/>
              </w:divBdr>
            </w:div>
            <w:div w:id="1229799681">
              <w:marLeft w:val="0"/>
              <w:marRight w:val="0"/>
              <w:marTop w:val="0"/>
              <w:marBottom w:val="0"/>
              <w:divBdr>
                <w:top w:val="none" w:sz="0" w:space="0" w:color="auto"/>
                <w:left w:val="none" w:sz="0" w:space="0" w:color="auto"/>
                <w:bottom w:val="none" w:sz="0" w:space="0" w:color="auto"/>
                <w:right w:val="none" w:sz="0" w:space="0" w:color="auto"/>
              </w:divBdr>
            </w:div>
            <w:div w:id="1382168107">
              <w:marLeft w:val="0"/>
              <w:marRight w:val="0"/>
              <w:marTop w:val="0"/>
              <w:marBottom w:val="0"/>
              <w:divBdr>
                <w:top w:val="none" w:sz="0" w:space="0" w:color="auto"/>
                <w:left w:val="none" w:sz="0" w:space="0" w:color="auto"/>
                <w:bottom w:val="none" w:sz="0" w:space="0" w:color="auto"/>
                <w:right w:val="none" w:sz="0" w:space="0" w:color="auto"/>
              </w:divBdr>
            </w:div>
            <w:div w:id="1770464200">
              <w:marLeft w:val="0"/>
              <w:marRight w:val="0"/>
              <w:marTop w:val="0"/>
              <w:marBottom w:val="0"/>
              <w:divBdr>
                <w:top w:val="none" w:sz="0" w:space="0" w:color="auto"/>
                <w:left w:val="none" w:sz="0" w:space="0" w:color="auto"/>
                <w:bottom w:val="none" w:sz="0" w:space="0" w:color="auto"/>
                <w:right w:val="none" w:sz="0" w:space="0" w:color="auto"/>
              </w:divBdr>
            </w:div>
            <w:div w:id="199475094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5229364">
      <w:bodyDiv w:val="1"/>
      <w:marLeft w:val="0"/>
      <w:marRight w:val="0"/>
      <w:marTop w:val="0"/>
      <w:marBottom w:val="0"/>
      <w:divBdr>
        <w:top w:val="none" w:sz="0" w:space="0" w:color="auto"/>
        <w:left w:val="none" w:sz="0" w:space="0" w:color="auto"/>
        <w:bottom w:val="none" w:sz="0" w:space="0" w:color="auto"/>
        <w:right w:val="none" w:sz="0" w:space="0" w:color="auto"/>
      </w:divBdr>
      <w:divsChild>
        <w:div w:id="1417358199">
          <w:marLeft w:val="0"/>
          <w:marRight w:val="0"/>
          <w:marTop w:val="0"/>
          <w:marBottom w:val="0"/>
          <w:divBdr>
            <w:top w:val="none" w:sz="0" w:space="0" w:color="auto"/>
            <w:left w:val="none" w:sz="0" w:space="0" w:color="auto"/>
            <w:bottom w:val="none" w:sz="0" w:space="0" w:color="auto"/>
            <w:right w:val="none" w:sz="0" w:space="0" w:color="auto"/>
          </w:divBdr>
          <w:divsChild>
            <w:div w:id="134105449">
              <w:marLeft w:val="0"/>
              <w:marRight w:val="0"/>
              <w:marTop w:val="0"/>
              <w:marBottom w:val="0"/>
              <w:divBdr>
                <w:top w:val="none" w:sz="0" w:space="0" w:color="auto"/>
                <w:left w:val="none" w:sz="0" w:space="0" w:color="auto"/>
                <w:bottom w:val="none" w:sz="0" w:space="0" w:color="auto"/>
                <w:right w:val="none" w:sz="0" w:space="0" w:color="auto"/>
              </w:divBdr>
            </w:div>
            <w:div w:id="954409945">
              <w:marLeft w:val="0"/>
              <w:marRight w:val="0"/>
              <w:marTop w:val="0"/>
              <w:marBottom w:val="0"/>
              <w:divBdr>
                <w:top w:val="none" w:sz="0" w:space="0" w:color="auto"/>
                <w:left w:val="none" w:sz="0" w:space="0" w:color="auto"/>
                <w:bottom w:val="none" w:sz="0" w:space="0" w:color="auto"/>
                <w:right w:val="none" w:sz="0" w:space="0" w:color="auto"/>
              </w:divBdr>
            </w:div>
            <w:div w:id="960890080">
              <w:marLeft w:val="0"/>
              <w:marRight w:val="0"/>
              <w:marTop w:val="0"/>
              <w:marBottom w:val="0"/>
              <w:divBdr>
                <w:top w:val="none" w:sz="0" w:space="0" w:color="auto"/>
                <w:left w:val="none" w:sz="0" w:space="0" w:color="auto"/>
                <w:bottom w:val="none" w:sz="0" w:space="0" w:color="auto"/>
                <w:right w:val="none" w:sz="0" w:space="0" w:color="auto"/>
              </w:divBdr>
            </w:div>
            <w:div w:id="16142425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0804858">
      <w:bodyDiv w:val="1"/>
      <w:marLeft w:val="0"/>
      <w:marRight w:val="0"/>
      <w:marTop w:val="0"/>
      <w:marBottom w:val="0"/>
      <w:divBdr>
        <w:top w:val="none" w:sz="0" w:space="0" w:color="auto"/>
        <w:left w:val="none" w:sz="0" w:space="0" w:color="auto"/>
        <w:bottom w:val="none" w:sz="0" w:space="0" w:color="auto"/>
        <w:right w:val="none" w:sz="0" w:space="0" w:color="auto"/>
      </w:divBdr>
      <w:divsChild>
        <w:div w:id="41368814">
          <w:marLeft w:val="0"/>
          <w:marRight w:val="0"/>
          <w:marTop w:val="0"/>
          <w:marBottom w:val="0"/>
          <w:divBdr>
            <w:top w:val="none" w:sz="0" w:space="0" w:color="auto"/>
            <w:left w:val="none" w:sz="0" w:space="0" w:color="auto"/>
            <w:bottom w:val="none" w:sz="0" w:space="0" w:color="auto"/>
            <w:right w:val="none" w:sz="0" w:space="0" w:color="auto"/>
          </w:divBdr>
          <w:divsChild>
            <w:div w:id="700976164">
              <w:marLeft w:val="0"/>
              <w:marRight w:val="0"/>
              <w:marTop w:val="0"/>
              <w:marBottom w:val="0"/>
              <w:divBdr>
                <w:top w:val="none" w:sz="0" w:space="0" w:color="auto"/>
                <w:left w:val="none" w:sz="0" w:space="0" w:color="auto"/>
                <w:bottom w:val="none" w:sz="0" w:space="0" w:color="auto"/>
                <w:right w:val="none" w:sz="0" w:space="0" w:color="auto"/>
              </w:divBdr>
            </w:div>
            <w:div w:id="1076900994">
              <w:marLeft w:val="0"/>
              <w:marRight w:val="0"/>
              <w:marTop w:val="0"/>
              <w:marBottom w:val="0"/>
              <w:divBdr>
                <w:top w:val="none" w:sz="0" w:space="0" w:color="auto"/>
                <w:left w:val="none" w:sz="0" w:space="0" w:color="auto"/>
                <w:bottom w:val="none" w:sz="0" w:space="0" w:color="auto"/>
                <w:right w:val="none" w:sz="0" w:space="0" w:color="auto"/>
              </w:divBdr>
            </w:div>
            <w:div w:id="17179712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81511226">
      <w:bodyDiv w:val="1"/>
      <w:marLeft w:val="0"/>
      <w:marRight w:val="0"/>
      <w:marTop w:val="0"/>
      <w:marBottom w:val="0"/>
      <w:divBdr>
        <w:top w:val="none" w:sz="0" w:space="0" w:color="auto"/>
        <w:left w:val="none" w:sz="0" w:space="0" w:color="auto"/>
        <w:bottom w:val="none" w:sz="0" w:space="0" w:color="auto"/>
        <w:right w:val="none" w:sz="0" w:space="0" w:color="auto"/>
      </w:divBdr>
      <w:divsChild>
        <w:div w:id="372316993">
          <w:marLeft w:val="0"/>
          <w:marRight w:val="0"/>
          <w:marTop w:val="0"/>
          <w:marBottom w:val="0"/>
          <w:divBdr>
            <w:top w:val="none" w:sz="0" w:space="0" w:color="auto"/>
            <w:left w:val="none" w:sz="0" w:space="0" w:color="auto"/>
            <w:bottom w:val="none" w:sz="0" w:space="0" w:color="auto"/>
            <w:right w:val="none" w:sz="0" w:space="0" w:color="auto"/>
          </w:divBdr>
          <w:divsChild>
            <w:div w:id="129439406">
              <w:marLeft w:val="0"/>
              <w:marRight w:val="0"/>
              <w:marTop w:val="0"/>
              <w:marBottom w:val="0"/>
              <w:divBdr>
                <w:top w:val="none" w:sz="0" w:space="0" w:color="auto"/>
                <w:left w:val="none" w:sz="0" w:space="0" w:color="auto"/>
                <w:bottom w:val="none" w:sz="0" w:space="0" w:color="auto"/>
                <w:right w:val="none" w:sz="0" w:space="0" w:color="auto"/>
              </w:divBdr>
            </w:div>
            <w:div w:id="175731298">
              <w:marLeft w:val="0"/>
              <w:marRight w:val="0"/>
              <w:marTop w:val="0"/>
              <w:marBottom w:val="0"/>
              <w:divBdr>
                <w:top w:val="none" w:sz="0" w:space="0" w:color="auto"/>
                <w:left w:val="none" w:sz="0" w:space="0" w:color="auto"/>
                <w:bottom w:val="none" w:sz="0" w:space="0" w:color="auto"/>
                <w:right w:val="none" w:sz="0" w:space="0" w:color="auto"/>
              </w:divBdr>
            </w:div>
            <w:div w:id="373893624">
              <w:marLeft w:val="0"/>
              <w:marRight w:val="0"/>
              <w:marTop w:val="0"/>
              <w:marBottom w:val="0"/>
              <w:divBdr>
                <w:top w:val="none" w:sz="0" w:space="0" w:color="auto"/>
                <w:left w:val="none" w:sz="0" w:space="0" w:color="auto"/>
                <w:bottom w:val="none" w:sz="0" w:space="0" w:color="auto"/>
                <w:right w:val="none" w:sz="0" w:space="0" w:color="auto"/>
              </w:divBdr>
            </w:div>
            <w:div w:id="422411639">
              <w:marLeft w:val="0"/>
              <w:marRight w:val="0"/>
              <w:marTop w:val="0"/>
              <w:marBottom w:val="0"/>
              <w:divBdr>
                <w:top w:val="none" w:sz="0" w:space="0" w:color="auto"/>
                <w:left w:val="none" w:sz="0" w:space="0" w:color="auto"/>
                <w:bottom w:val="none" w:sz="0" w:space="0" w:color="auto"/>
                <w:right w:val="none" w:sz="0" w:space="0" w:color="auto"/>
              </w:divBdr>
            </w:div>
            <w:div w:id="654266516">
              <w:marLeft w:val="0"/>
              <w:marRight w:val="0"/>
              <w:marTop w:val="0"/>
              <w:marBottom w:val="0"/>
              <w:divBdr>
                <w:top w:val="none" w:sz="0" w:space="0" w:color="auto"/>
                <w:left w:val="none" w:sz="0" w:space="0" w:color="auto"/>
                <w:bottom w:val="none" w:sz="0" w:space="0" w:color="auto"/>
                <w:right w:val="none" w:sz="0" w:space="0" w:color="auto"/>
              </w:divBdr>
            </w:div>
            <w:div w:id="665942529">
              <w:marLeft w:val="0"/>
              <w:marRight w:val="0"/>
              <w:marTop w:val="0"/>
              <w:marBottom w:val="0"/>
              <w:divBdr>
                <w:top w:val="none" w:sz="0" w:space="0" w:color="auto"/>
                <w:left w:val="none" w:sz="0" w:space="0" w:color="auto"/>
                <w:bottom w:val="none" w:sz="0" w:space="0" w:color="auto"/>
                <w:right w:val="none" w:sz="0" w:space="0" w:color="auto"/>
              </w:divBdr>
            </w:div>
            <w:div w:id="1240023842">
              <w:marLeft w:val="0"/>
              <w:marRight w:val="0"/>
              <w:marTop w:val="0"/>
              <w:marBottom w:val="0"/>
              <w:divBdr>
                <w:top w:val="none" w:sz="0" w:space="0" w:color="auto"/>
                <w:left w:val="none" w:sz="0" w:space="0" w:color="auto"/>
                <w:bottom w:val="none" w:sz="0" w:space="0" w:color="auto"/>
                <w:right w:val="none" w:sz="0" w:space="0" w:color="auto"/>
              </w:divBdr>
            </w:div>
            <w:div w:id="1318800276">
              <w:marLeft w:val="0"/>
              <w:marRight w:val="0"/>
              <w:marTop w:val="0"/>
              <w:marBottom w:val="0"/>
              <w:divBdr>
                <w:top w:val="none" w:sz="0" w:space="0" w:color="auto"/>
                <w:left w:val="none" w:sz="0" w:space="0" w:color="auto"/>
                <w:bottom w:val="none" w:sz="0" w:space="0" w:color="auto"/>
                <w:right w:val="none" w:sz="0" w:space="0" w:color="auto"/>
              </w:divBdr>
            </w:div>
            <w:div w:id="1350453305">
              <w:marLeft w:val="0"/>
              <w:marRight w:val="0"/>
              <w:marTop w:val="0"/>
              <w:marBottom w:val="0"/>
              <w:divBdr>
                <w:top w:val="none" w:sz="0" w:space="0" w:color="auto"/>
                <w:left w:val="none" w:sz="0" w:space="0" w:color="auto"/>
                <w:bottom w:val="none" w:sz="0" w:space="0" w:color="auto"/>
                <w:right w:val="none" w:sz="0" w:space="0" w:color="auto"/>
              </w:divBdr>
            </w:div>
            <w:div w:id="1408769279">
              <w:marLeft w:val="0"/>
              <w:marRight w:val="0"/>
              <w:marTop w:val="0"/>
              <w:marBottom w:val="0"/>
              <w:divBdr>
                <w:top w:val="none" w:sz="0" w:space="0" w:color="auto"/>
                <w:left w:val="none" w:sz="0" w:space="0" w:color="auto"/>
                <w:bottom w:val="none" w:sz="0" w:space="0" w:color="auto"/>
                <w:right w:val="none" w:sz="0" w:space="0" w:color="auto"/>
              </w:divBdr>
            </w:div>
            <w:div w:id="1482846323">
              <w:marLeft w:val="0"/>
              <w:marRight w:val="0"/>
              <w:marTop w:val="0"/>
              <w:marBottom w:val="0"/>
              <w:divBdr>
                <w:top w:val="none" w:sz="0" w:space="0" w:color="auto"/>
                <w:left w:val="none" w:sz="0" w:space="0" w:color="auto"/>
                <w:bottom w:val="none" w:sz="0" w:space="0" w:color="auto"/>
                <w:right w:val="none" w:sz="0" w:space="0" w:color="auto"/>
              </w:divBdr>
            </w:div>
            <w:div w:id="2108764983">
              <w:marLeft w:val="0"/>
              <w:marRight w:val="0"/>
              <w:marTop w:val="0"/>
              <w:marBottom w:val="0"/>
              <w:divBdr>
                <w:top w:val="none" w:sz="0" w:space="0" w:color="auto"/>
                <w:left w:val="none" w:sz="0" w:space="0" w:color="auto"/>
                <w:bottom w:val="none" w:sz="0" w:space="0" w:color="auto"/>
                <w:right w:val="none" w:sz="0" w:space="0" w:color="auto"/>
              </w:divBdr>
            </w:div>
            <w:div w:id="212252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6789190">
      <w:bodyDiv w:val="1"/>
      <w:marLeft w:val="0"/>
      <w:marRight w:val="0"/>
      <w:marTop w:val="0"/>
      <w:marBottom w:val="0"/>
      <w:divBdr>
        <w:top w:val="none" w:sz="0" w:space="0" w:color="auto"/>
        <w:left w:val="none" w:sz="0" w:space="0" w:color="auto"/>
        <w:bottom w:val="none" w:sz="0" w:space="0" w:color="auto"/>
        <w:right w:val="none" w:sz="0" w:space="0" w:color="auto"/>
      </w:divBdr>
      <w:divsChild>
        <w:div w:id="864098503">
          <w:marLeft w:val="0"/>
          <w:marRight w:val="0"/>
          <w:marTop w:val="0"/>
          <w:marBottom w:val="0"/>
          <w:divBdr>
            <w:top w:val="none" w:sz="0" w:space="0" w:color="auto"/>
            <w:left w:val="none" w:sz="0" w:space="0" w:color="auto"/>
            <w:bottom w:val="none" w:sz="0" w:space="0" w:color="auto"/>
            <w:right w:val="none" w:sz="0" w:space="0" w:color="auto"/>
          </w:divBdr>
          <w:divsChild>
            <w:div w:id="4579938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7849939">
      <w:bodyDiv w:val="1"/>
      <w:marLeft w:val="0"/>
      <w:marRight w:val="0"/>
      <w:marTop w:val="0"/>
      <w:marBottom w:val="0"/>
      <w:divBdr>
        <w:top w:val="none" w:sz="0" w:space="0" w:color="auto"/>
        <w:left w:val="none" w:sz="0" w:space="0" w:color="auto"/>
        <w:bottom w:val="none" w:sz="0" w:space="0" w:color="auto"/>
        <w:right w:val="none" w:sz="0" w:space="0" w:color="auto"/>
      </w:divBdr>
      <w:divsChild>
        <w:div w:id="1894341152">
          <w:marLeft w:val="0"/>
          <w:marRight w:val="0"/>
          <w:marTop w:val="0"/>
          <w:marBottom w:val="0"/>
          <w:divBdr>
            <w:top w:val="none" w:sz="0" w:space="0" w:color="auto"/>
            <w:left w:val="none" w:sz="0" w:space="0" w:color="auto"/>
            <w:bottom w:val="none" w:sz="0" w:space="0" w:color="auto"/>
            <w:right w:val="none" w:sz="0" w:space="0" w:color="auto"/>
          </w:divBdr>
          <w:divsChild>
            <w:div w:id="1001084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54880380">
      <w:bodyDiv w:val="1"/>
      <w:marLeft w:val="0"/>
      <w:marRight w:val="0"/>
      <w:marTop w:val="0"/>
      <w:marBottom w:val="0"/>
      <w:divBdr>
        <w:top w:val="none" w:sz="0" w:space="0" w:color="auto"/>
        <w:left w:val="none" w:sz="0" w:space="0" w:color="auto"/>
        <w:bottom w:val="none" w:sz="0" w:space="0" w:color="auto"/>
        <w:right w:val="none" w:sz="0" w:space="0" w:color="auto"/>
      </w:divBdr>
      <w:divsChild>
        <w:div w:id="933973412">
          <w:marLeft w:val="0"/>
          <w:marRight w:val="0"/>
          <w:marTop w:val="0"/>
          <w:marBottom w:val="0"/>
          <w:divBdr>
            <w:top w:val="none" w:sz="0" w:space="0" w:color="auto"/>
            <w:left w:val="none" w:sz="0" w:space="0" w:color="auto"/>
            <w:bottom w:val="none" w:sz="0" w:space="0" w:color="auto"/>
            <w:right w:val="none" w:sz="0" w:space="0" w:color="auto"/>
          </w:divBdr>
          <w:divsChild>
            <w:div w:id="1194242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1565108">
      <w:bodyDiv w:val="1"/>
      <w:marLeft w:val="0"/>
      <w:marRight w:val="0"/>
      <w:marTop w:val="0"/>
      <w:marBottom w:val="0"/>
      <w:divBdr>
        <w:top w:val="none" w:sz="0" w:space="0" w:color="auto"/>
        <w:left w:val="none" w:sz="0" w:space="0" w:color="auto"/>
        <w:bottom w:val="none" w:sz="0" w:space="0" w:color="auto"/>
        <w:right w:val="none" w:sz="0" w:space="0" w:color="auto"/>
      </w:divBdr>
      <w:divsChild>
        <w:div w:id="1040714260">
          <w:marLeft w:val="0"/>
          <w:marRight w:val="0"/>
          <w:marTop w:val="0"/>
          <w:marBottom w:val="0"/>
          <w:divBdr>
            <w:top w:val="none" w:sz="0" w:space="0" w:color="auto"/>
            <w:left w:val="none" w:sz="0" w:space="0" w:color="auto"/>
            <w:bottom w:val="none" w:sz="0" w:space="0" w:color="auto"/>
            <w:right w:val="none" w:sz="0" w:space="0" w:color="auto"/>
          </w:divBdr>
          <w:divsChild>
            <w:div w:id="7029606">
              <w:marLeft w:val="0"/>
              <w:marRight w:val="0"/>
              <w:marTop w:val="0"/>
              <w:marBottom w:val="0"/>
              <w:divBdr>
                <w:top w:val="none" w:sz="0" w:space="0" w:color="auto"/>
                <w:left w:val="none" w:sz="0" w:space="0" w:color="auto"/>
                <w:bottom w:val="none" w:sz="0" w:space="0" w:color="auto"/>
                <w:right w:val="none" w:sz="0" w:space="0" w:color="auto"/>
              </w:divBdr>
            </w:div>
            <w:div w:id="193930222">
              <w:marLeft w:val="0"/>
              <w:marRight w:val="0"/>
              <w:marTop w:val="0"/>
              <w:marBottom w:val="0"/>
              <w:divBdr>
                <w:top w:val="none" w:sz="0" w:space="0" w:color="auto"/>
                <w:left w:val="none" w:sz="0" w:space="0" w:color="auto"/>
                <w:bottom w:val="none" w:sz="0" w:space="0" w:color="auto"/>
                <w:right w:val="none" w:sz="0" w:space="0" w:color="auto"/>
              </w:divBdr>
            </w:div>
            <w:div w:id="360935682">
              <w:marLeft w:val="0"/>
              <w:marRight w:val="0"/>
              <w:marTop w:val="0"/>
              <w:marBottom w:val="0"/>
              <w:divBdr>
                <w:top w:val="none" w:sz="0" w:space="0" w:color="auto"/>
                <w:left w:val="none" w:sz="0" w:space="0" w:color="auto"/>
                <w:bottom w:val="none" w:sz="0" w:space="0" w:color="auto"/>
                <w:right w:val="none" w:sz="0" w:space="0" w:color="auto"/>
              </w:divBdr>
            </w:div>
            <w:div w:id="550657004">
              <w:marLeft w:val="0"/>
              <w:marRight w:val="0"/>
              <w:marTop w:val="0"/>
              <w:marBottom w:val="0"/>
              <w:divBdr>
                <w:top w:val="none" w:sz="0" w:space="0" w:color="auto"/>
                <w:left w:val="none" w:sz="0" w:space="0" w:color="auto"/>
                <w:bottom w:val="none" w:sz="0" w:space="0" w:color="auto"/>
                <w:right w:val="none" w:sz="0" w:space="0" w:color="auto"/>
              </w:divBdr>
            </w:div>
            <w:div w:id="692456011">
              <w:marLeft w:val="0"/>
              <w:marRight w:val="0"/>
              <w:marTop w:val="0"/>
              <w:marBottom w:val="0"/>
              <w:divBdr>
                <w:top w:val="none" w:sz="0" w:space="0" w:color="auto"/>
                <w:left w:val="none" w:sz="0" w:space="0" w:color="auto"/>
                <w:bottom w:val="none" w:sz="0" w:space="0" w:color="auto"/>
                <w:right w:val="none" w:sz="0" w:space="0" w:color="auto"/>
              </w:divBdr>
            </w:div>
            <w:div w:id="1040129160">
              <w:marLeft w:val="0"/>
              <w:marRight w:val="0"/>
              <w:marTop w:val="0"/>
              <w:marBottom w:val="0"/>
              <w:divBdr>
                <w:top w:val="none" w:sz="0" w:space="0" w:color="auto"/>
                <w:left w:val="none" w:sz="0" w:space="0" w:color="auto"/>
                <w:bottom w:val="none" w:sz="0" w:space="0" w:color="auto"/>
                <w:right w:val="none" w:sz="0" w:space="0" w:color="auto"/>
              </w:divBdr>
            </w:div>
            <w:div w:id="1602882678">
              <w:marLeft w:val="0"/>
              <w:marRight w:val="0"/>
              <w:marTop w:val="0"/>
              <w:marBottom w:val="0"/>
              <w:divBdr>
                <w:top w:val="none" w:sz="0" w:space="0" w:color="auto"/>
                <w:left w:val="none" w:sz="0" w:space="0" w:color="auto"/>
                <w:bottom w:val="none" w:sz="0" w:space="0" w:color="auto"/>
                <w:right w:val="none" w:sz="0" w:space="0" w:color="auto"/>
              </w:divBdr>
            </w:div>
            <w:div w:id="1695374849">
              <w:marLeft w:val="0"/>
              <w:marRight w:val="0"/>
              <w:marTop w:val="0"/>
              <w:marBottom w:val="0"/>
              <w:divBdr>
                <w:top w:val="none" w:sz="0" w:space="0" w:color="auto"/>
                <w:left w:val="none" w:sz="0" w:space="0" w:color="auto"/>
                <w:bottom w:val="none" w:sz="0" w:space="0" w:color="auto"/>
                <w:right w:val="none" w:sz="0" w:space="0" w:color="auto"/>
              </w:divBdr>
            </w:div>
            <w:div w:id="1803813891">
              <w:marLeft w:val="0"/>
              <w:marRight w:val="0"/>
              <w:marTop w:val="0"/>
              <w:marBottom w:val="0"/>
              <w:divBdr>
                <w:top w:val="none" w:sz="0" w:space="0" w:color="auto"/>
                <w:left w:val="none" w:sz="0" w:space="0" w:color="auto"/>
                <w:bottom w:val="none" w:sz="0" w:space="0" w:color="auto"/>
                <w:right w:val="none" w:sz="0" w:space="0" w:color="auto"/>
              </w:divBdr>
            </w:div>
            <w:div w:id="18306381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33673863">
      <w:bodyDiv w:val="1"/>
      <w:marLeft w:val="0"/>
      <w:marRight w:val="0"/>
      <w:marTop w:val="0"/>
      <w:marBottom w:val="0"/>
      <w:divBdr>
        <w:top w:val="none" w:sz="0" w:space="0" w:color="auto"/>
        <w:left w:val="none" w:sz="0" w:space="0" w:color="auto"/>
        <w:bottom w:val="none" w:sz="0" w:space="0" w:color="auto"/>
        <w:right w:val="none" w:sz="0" w:space="0" w:color="auto"/>
      </w:divBdr>
      <w:divsChild>
        <w:div w:id="445077532">
          <w:marLeft w:val="0"/>
          <w:marRight w:val="0"/>
          <w:marTop w:val="0"/>
          <w:marBottom w:val="0"/>
          <w:divBdr>
            <w:top w:val="none" w:sz="0" w:space="0" w:color="auto"/>
            <w:left w:val="none" w:sz="0" w:space="0" w:color="auto"/>
            <w:bottom w:val="none" w:sz="0" w:space="0" w:color="auto"/>
            <w:right w:val="none" w:sz="0" w:space="0" w:color="auto"/>
          </w:divBdr>
          <w:divsChild>
            <w:div w:id="3676869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44159001">
      <w:bodyDiv w:val="1"/>
      <w:marLeft w:val="0"/>
      <w:marRight w:val="0"/>
      <w:marTop w:val="0"/>
      <w:marBottom w:val="0"/>
      <w:divBdr>
        <w:top w:val="none" w:sz="0" w:space="0" w:color="auto"/>
        <w:left w:val="none" w:sz="0" w:space="0" w:color="auto"/>
        <w:bottom w:val="none" w:sz="0" w:space="0" w:color="auto"/>
        <w:right w:val="none" w:sz="0" w:space="0" w:color="auto"/>
      </w:divBdr>
      <w:divsChild>
        <w:div w:id="571742725">
          <w:marLeft w:val="0"/>
          <w:marRight w:val="0"/>
          <w:marTop w:val="0"/>
          <w:marBottom w:val="0"/>
          <w:divBdr>
            <w:top w:val="none" w:sz="0" w:space="0" w:color="auto"/>
            <w:left w:val="none" w:sz="0" w:space="0" w:color="auto"/>
            <w:bottom w:val="none" w:sz="0" w:space="0" w:color="auto"/>
            <w:right w:val="none" w:sz="0" w:space="0" w:color="auto"/>
          </w:divBdr>
          <w:divsChild>
            <w:div w:id="17473425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3318878">
      <w:bodyDiv w:val="1"/>
      <w:marLeft w:val="0"/>
      <w:marRight w:val="0"/>
      <w:marTop w:val="0"/>
      <w:marBottom w:val="0"/>
      <w:divBdr>
        <w:top w:val="none" w:sz="0" w:space="0" w:color="auto"/>
        <w:left w:val="none" w:sz="0" w:space="0" w:color="auto"/>
        <w:bottom w:val="none" w:sz="0" w:space="0" w:color="auto"/>
        <w:right w:val="none" w:sz="0" w:space="0" w:color="auto"/>
      </w:divBdr>
      <w:divsChild>
        <w:div w:id="804811466">
          <w:marLeft w:val="0"/>
          <w:marRight w:val="0"/>
          <w:marTop w:val="0"/>
          <w:marBottom w:val="0"/>
          <w:divBdr>
            <w:top w:val="none" w:sz="0" w:space="0" w:color="auto"/>
            <w:left w:val="none" w:sz="0" w:space="0" w:color="auto"/>
            <w:bottom w:val="none" w:sz="0" w:space="0" w:color="auto"/>
            <w:right w:val="none" w:sz="0" w:space="0" w:color="auto"/>
          </w:divBdr>
          <w:divsChild>
            <w:div w:id="655647435">
              <w:marLeft w:val="0"/>
              <w:marRight w:val="0"/>
              <w:marTop w:val="0"/>
              <w:marBottom w:val="0"/>
              <w:divBdr>
                <w:top w:val="none" w:sz="0" w:space="0" w:color="auto"/>
                <w:left w:val="none" w:sz="0" w:space="0" w:color="auto"/>
                <w:bottom w:val="none" w:sz="0" w:space="0" w:color="auto"/>
                <w:right w:val="none" w:sz="0" w:space="0" w:color="auto"/>
              </w:divBdr>
            </w:div>
            <w:div w:id="17224355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4630382">
      <w:bodyDiv w:val="1"/>
      <w:marLeft w:val="0"/>
      <w:marRight w:val="0"/>
      <w:marTop w:val="0"/>
      <w:marBottom w:val="0"/>
      <w:divBdr>
        <w:top w:val="none" w:sz="0" w:space="0" w:color="auto"/>
        <w:left w:val="none" w:sz="0" w:space="0" w:color="auto"/>
        <w:bottom w:val="none" w:sz="0" w:space="0" w:color="auto"/>
        <w:right w:val="none" w:sz="0" w:space="0" w:color="auto"/>
      </w:divBdr>
      <w:divsChild>
        <w:div w:id="791558410">
          <w:marLeft w:val="0"/>
          <w:marRight w:val="0"/>
          <w:marTop w:val="0"/>
          <w:marBottom w:val="0"/>
          <w:divBdr>
            <w:top w:val="none" w:sz="0" w:space="0" w:color="auto"/>
            <w:left w:val="none" w:sz="0" w:space="0" w:color="auto"/>
            <w:bottom w:val="none" w:sz="0" w:space="0" w:color="auto"/>
            <w:right w:val="none" w:sz="0" w:space="0" w:color="auto"/>
          </w:divBdr>
        </w:div>
      </w:divsChild>
    </w:div>
    <w:div w:id="1513255506">
      <w:bodyDiv w:val="1"/>
      <w:marLeft w:val="0"/>
      <w:marRight w:val="0"/>
      <w:marTop w:val="0"/>
      <w:marBottom w:val="0"/>
      <w:divBdr>
        <w:top w:val="none" w:sz="0" w:space="0" w:color="auto"/>
        <w:left w:val="none" w:sz="0" w:space="0" w:color="auto"/>
        <w:bottom w:val="none" w:sz="0" w:space="0" w:color="auto"/>
        <w:right w:val="none" w:sz="0" w:space="0" w:color="auto"/>
      </w:divBdr>
      <w:divsChild>
        <w:div w:id="1798142870">
          <w:marLeft w:val="0"/>
          <w:marRight w:val="0"/>
          <w:marTop w:val="0"/>
          <w:marBottom w:val="0"/>
          <w:divBdr>
            <w:top w:val="none" w:sz="0" w:space="0" w:color="auto"/>
            <w:left w:val="none" w:sz="0" w:space="0" w:color="auto"/>
            <w:bottom w:val="none" w:sz="0" w:space="0" w:color="auto"/>
            <w:right w:val="none" w:sz="0" w:space="0" w:color="auto"/>
          </w:divBdr>
        </w:div>
      </w:divsChild>
    </w:div>
    <w:div w:id="1550653929">
      <w:bodyDiv w:val="1"/>
      <w:marLeft w:val="0"/>
      <w:marRight w:val="0"/>
      <w:marTop w:val="0"/>
      <w:marBottom w:val="0"/>
      <w:divBdr>
        <w:top w:val="none" w:sz="0" w:space="0" w:color="auto"/>
        <w:left w:val="none" w:sz="0" w:space="0" w:color="auto"/>
        <w:bottom w:val="none" w:sz="0" w:space="0" w:color="auto"/>
        <w:right w:val="none" w:sz="0" w:space="0" w:color="auto"/>
      </w:divBdr>
      <w:divsChild>
        <w:div w:id="1675836876">
          <w:marLeft w:val="0"/>
          <w:marRight w:val="0"/>
          <w:marTop w:val="0"/>
          <w:marBottom w:val="0"/>
          <w:divBdr>
            <w:top w:val="none" w:sz="0" w:space="0" w:color="auto"/>
            <w:left w:val="none" w:sz="0" w:space="0" w:color="auto"/>
            <w:bottom w:val="none" w:sz="0" w:space="0" w:color="auto"/>
            <w:right w:val="none" w:sz="0" w:space="0" w:color="auto"/>
          </w:divBdr>
          <w:divsChild>
            <w:div w:id="193065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3174952">
      <w:bodyDiv w:val="1"/>
      <w:marLeft w:val="0"/>
      <w:marRight w:val="0"/>
      <w:marTop w:val="0"/>
      <w:marBottom w:val="0"/>
      <w:divBdr>
        <w:top w:val="none" w:sz="0" w:space="0" w:color="auto"/>
        <w:left w:val="none" w:sz="0" w:space="0" w:color="auto"/>
        <w:bottom w:val="none" w:sz="0" w:space="0" w:color="auto"/>
        <w:right w:val="none" w:sz="0" w:space="0" w:color="auto"/>
      </w:divBdr>
      <w:divsChild>
        <w:div w:id="1850753615">
          <w:marLeft w:val="0"/>
          <w:marRight w:val="0"/>
          <w:marTop w:val="0"/>
          <w:marBottom w:val="0"/>
          <w:divBdr>
            <w:top w:val="none" w:sz="0" w:space="0" w:color="auto"/>
            <w:left w:val="none" w:sz="0" w:space="0" w:color="auto"/>
            <w:bottom w:val="none" w:sz="0" w:space="0" w:color="auto"/>
            <w:right w:val="none" w:sz="0" w:space="0" w:color="auto"/>
          </w:divBdr>
        </w:div>
      </w:divsChild>
    </w:div>
    <w:div w:id="1670020857">
      <w:bodyDiv w:val="1"/>
      <w:marLeft w:val="0"/>
      <w:marRight w:val="0"/>
      <w:marTop w:val="0"/>
      <w:marBottom w:val="0"/>
      <w:divBdr>
        <w:top w:val="none" w:sz="0" w:space="0" w:color="auto"/>
        <w:left w:val="none" w:sz="0" w:space="0" w:color="auto"/>
        <w:bottom w:val="none" w:sz="0" w:space="0" w:color="auto"/>
        <w:right w:val="none" w:sz="0" w:space="0" w:color="auto"/>
      </w:divBdr>
      <w:divsChild>
        <w:div w:id="1893614953">
          <w:marLeft w:val="0"/>
          <w:marRight w:val="0"/>
          <w:marTop w:val="0"/>
          <w:marBottom w:val="0"/>
          <w:divBdr>
            <w:top w:val="none" w:sz="0" w:space="0" w:color="auto"/>
            <w:left w:val="none" w:sz="0" w:space="0" w:color="auto"/>
            <w:bottom w:val="none" w:sz="0" w:space="0" w:color="auto"/>
            <w:right w:val="none" w:sz="0" w:space="0" w:color="auto"/>
          </w:divBdr>
        </w:div>
      </w:divsChild>
    </w:div>
    <w:div w:id="1711302198">
      <w:bodyDiv w:val="1"/>
      <w:marLeft w:val="0"/>
      <w:marRight w:val="0"/>
      <w:marTop w:val="0"/>
      <w:marBottom w:val="0"/>
      <w:divBdr>
        <w:top w:val="none" w:sz="0" w:space="0" w:color="auto"/>
        <w:left w:val="none" w:sz="0" w:space="0" w:color="auto"/>
        <w:bottom w:val="none" w:sz="0" w:space="0" w:color="auto"/>
        <w:right w:val="none" w:sz="0" w:space="0" w:color="auto"/>
      </w:divBdr>
      <w:divsChild>
        <w:div w:id="1748838639">
          <w:marLeft w:val="0"/>
          <w:marRight w:val="0"/>
          <w:marTop w:val="0"/>
          <w:marBottom w:val="0"/>
          <w:divBdr>
            <w:top w:val="none" w:sz="0" w:space="0" w:color="auto"/>
            <w:left w:val="none" w:sz="0" w:space="0" w:color="auto"/>
            <w:bottom w:val="none" w:sz="0" w:space="0" w:color="auto"/>
            <w:right w:val="none" w:sz="0" w:space="0" w:color="auto"/>
          </w:divBdr>
          <w:divsChild>
            <w:div w:id="117190742">
              <w:marLeft w:val="0"/>
              <w:marRight w:val="0"/>
              <w:marTop w:val="0"/>
              <w:marBottom w:val="0"/>
              <w:divBdr>
                <w:top w:val="none" w:sz="0" w:space="0" w:color="auto"/>
                <w:left w:val="none" w:sz="0" w:space="0" w:color="auto"/>
                <w:bottom w:val="none" w:sz="0" w:space="0" w:color="auto"/>
                <w:right w:val="none" w:sz="0" w:space="0" w:color="auto"/>
              </w:divBdr>
            </w:div>
            <w:div w:id="1905365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4932953">
      <w:bodyDiv w:val="1"/>
      <w:marLeft w:val="0"/>
      <w:marRight w:val="0"/>
      <w:marTop w:val="0"/>
      <w:marBottom w:val="0"/>
      <w:divBdr>
        <w:top w:val="none" w:sz="0" w:space="0" w:color="auto"/>
        <w:left w:val="none" w:sz="0" w:space="0" w:color="auto"/>
        <w:bottom w:val="none" w:sz="0" w:space="0" w:color="auto"/>
        <w:right w:val="none" w:sz="0" w:space="0" w:color="auto"/>
      </w:divBdr>
      <w:divsChild>
        <w:div w:id="1995572647">
          <w:marLeft w:val="0"/>
          <w:marRight w:val="0"/>
          <w:marTop w:val="0"/>
          <w:marBottom w:val="0"/>
          <w:divBdr>
            <w:top w:val="none" w:sz="0" w:space="0" w:color="auto"/>
            <w:left w:val="none" w:sz="0" w:space="0" w:color="auto"/>
            <w:bottom w:val="none" w:sz="0" w:space="0" w:color="auto"/>
            <w:right w:val="none" w:sz="0" w:space="0" w:color="auto"/>
          </w:divBdr>
          <w:divsChild>
            <w:div w:id="258409448">
              <w:marLeft w:val="0"/>
              <w:marRight w:val="0"/>
              <w:marTop w:val="0"/>
              <w:marBottom w:val="0"/>
              <w:divBdr>
                <w:top w:val="none" w:sz="0" w:space="0" w:color="auto"/>
                <w:left w:val="none" w:sz="0" w:space="0" w:color="auto"/>
                <w:bottom w:val="none" w:sz="0" w:space="0" w:color="auto"/>
                <w:right w:val="none" w:sz="0" w:space="0" w:color="auto"/>
              </w:divBdr>
            </w:div>
            <w:div w:id="576671345">
              <w:marLeft w:val="0"/>
              <w:marRight w:val="0"/>
              <w:marTop w:val="0"/>
              <w:marBottom w:val="0"/>
              <w:divBdr>
                <w:top w:val="none" w:sz="0" w:space="0" w:color="auto"/>
                <w:left w:val="none" w:sz="0" w:space="0" w:color="auto"/>
                <w:bottom w:val="none" w:sz="0" w:space="0" w:color="auto"/>
                <w:right w:val="none" w:sz="0" w:space="0" w:color="auto"/>
              </w:divBdr>
            </w:div>
            <w:div w:id="894513789">
              <w:marLeft w:val="0"/>
              <w:marRight w:val="0"/>
              <w:marTop w:val="0"/>
              <w:marBottom w:val="0"/>
              <w:divBdr>
                <w:top w:val="none" w:sz="0" w:space="0" w:color="auto"/>
                <w:left w:val="none" w:sz="0" w:space="0" w:color="auto"/>
                <w:bottom w:val="none" w:sz="0" w:space="0" w:color="auto"/>
                <w:right w:val="none" w:sz="0" w:space="0" w:color="auto"/>
              </w:divBdr>
            </w:div>
            <w:div w:id="1547522482">
              <w:marLeft w:val="0"/>
              <w:marRight w:val="0"/>
              <w:marTop w:val="0"/>
              <w:marBottom w:val="0"/>
              <w:divBdr>
                <w:top w:val="none" w:sz="0" w:space="0" w:color="auto"/>
                <w:left w:val="none" w:sz="0" w:space="0" w:color="auto"/>
                <w:bottom w:val="none" w:sz="0" w:space="0" w:color="auto"/>
                <w:right w:val="none" w:sz="0" w:space="0" w:color="auto"/>
              </w:divBdr>
            </w:div>
            <w:div w:id="1599363965">
              <w:marLeft w:val="0"/>
              <w:marRight w:val="0"/>
              <w:marTop w:val="0"/>
              <w:marBottom w:val="0"/>
              <w:divBdr>
                <w:top w:val="none" w:sz="0" w:space="0" w:color="auto"/>
                <w:left w:val="none" w:sz="0" w:space="0" w:color="auto"/>
                <w:bottom w:val="none" w:sz="0" w:space="0" w:color="auto"/>
                <w:right w:val="none" w:sz="0" w:space="0" w:color="auto"/>
              </w:divBdr>
            </w:div>
            <w:div w:id="1682001219">
              <w:marLeft w:val="0"/>
              <w:marRight w:val="0"/>
              <w:marTop w:val="0"/>
              <w:marBottom w:val="0"/>
              <w:divBdr>
                <w:top w:val="none" w:sz="0" w:space="0" w:color="auto"/>
                <w:left w:val="none" w:sz="0" w:space="0" w:color="auto"/>
                <w:bottom w:val="none" w:sz="0" w:space="0" w:color="auto"/>
                <w:right w:val="none" w:sz="0" w:space="0" w:color="auto"/>
              </w:divBdr>
            </w:div>
            <w:div w:id="18226490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5593459">
      <w:bodyDiv w:val="1"/>
      <w:marLeft w:val="0"/>
      <w:marRight w:val="0"/>
      <w:marTop w:val="0"/>
      <w:marBottom w:val="0"/>
      <w:divBdr>
        <w:top w:val="none" w:sz="0" w:space="0" w:color="auto"/>
        <w:left w:val="none" w:sz="0" w:space="0" w:color="auto"/>
        <w:bottom w:val="none" w:sz="0" w:space="0" w:color="auto"/>
        <w:right w:val="none" w:sz="0" w:space="0" w:color="auto"/>
      </w:divBdr>
      <w:divsChild>
        <w:div w:id="1300452197">
          <w:marLeft w:val="0"/>
          <w:marRight w:val="0"/>
          <w:marTop w:val="0"/>
          <w:marBottom w:val="0"/>
          <w:divBdr>
            <w:top w:val="none" w:sz="0" w:space="0" w:color="auto"/>
            <w:left w:val="none" w:sz="0" w:space="0" w:color="auto"/>
            <w:bottom w:val="none" w:sz="0" w:space="0" w:color="auto"/>
            <w:right w:val="none" w:sz="0" w:space="0" w:color="auto"/>
          </w:divBdr>
        </w:div>
      </w:divsChild>
    </w:div>
    <w:div w:id="1770275863">
      <w:bodyDiv w:val="1"/>
      <w:marLeft w:val="0"/>
      <w:marRight w:val="0"/>
      <w:marTop w:val="0"/>
      <w:marBottom w:val="0"/>
      <w:divBdr>
        <w:top w:val="none" w:sz="0" w:space="0" w:color="auto"/>
        <w:left w:val="none" w:sz="0" w:space="0" w:color="auto"/>
        <w:bottom w:val="none" w:sz="0" w:space="0" w:color="auto"/>
        <w:right w:val="none" w:sz="0" w:space="0" w:color="auto"/>
      </w:divBdr>
      <w:divsChild>
        <w:div w:id="1041133068">
          <w:marLeft w:val="0"/>
          <w:marRight w:val="0"/>
          <w:marTop w:val="0"/>
          <w:marBottom w:val="0"/>
          <w:divBdr>
            <w:top w:val="none" w:sz="0" w:space="0" w:color="auto"/>
            <w:left w:val="none" w:sz="0" w:space="0" w:color="auto"/>
            <w:bottom w:val="none" w:sz="0" w:space="0" w:color="auto"/>
            <w:right w:val="none" w:sz="0" w:space="0" w:color="auto"/>
          </w:divBdr>
          <w:divsChild>
            <w:div w:id="15157286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30098304">
      <w:bodyDiv w:val="1"/>
      <w:marLeft w:val="0"/>
      <w:marRight w:val="0"/>
      <w:marTop w:val="0"/>
      <w:marBottom w:val="0"/>
      <w:divBdr>
        <w:top w:val="none" w:sz="0" w:space="0" w:color="auto"/>
        <w:left w:val="none" w:sz="0" w:space="0" w:color="auto"/>
        <w:bottom w:val="none" w:sz="0" w:space="0" w:color="auto"/>
        <w:right w:val="none" w:sz="0" w:space="0" w:color="auto"/>
      </w:divBdr>
      <w:divsChild>
        <w:div w:id="500241616">
          <w:marLeft w:val="0"/>
          <w:marRight w:val="0"/>
          <w:marTop w:val="0"/>
          <w:marBottom w:val="0"/>
          <w:divBdr>
            <w:top w:val="none" w:sz="0" w:space="0" w:color="auto"/>
            <w:left w:val="none" w:sz="0" w:space="0" w:color="auto"/>
            <w:bottom w:val="none" w:sz="0" w:space="0" w:color="auto"/>
            <w:right w:val="none" w:sz="0" w:space="0" w:color="auto"/>
          </w:divBdr>
          <w:divsChild>
            <w:div w:id="8728813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1331085">
      <w:bodyDiv w:val="1"/>
      <w:marLeft w:val="0"/>
      <w:marRight w:val="0"/>
      <w:marTop w:val="0"/>
      <w:marBottom w:val="0"/>
      <w:divBdr>
        <w:top w:val="none" w:sz="0" w:space="0" w:color="auto"/>
        <w:left w:val="none" w:sz="0" w:space="0" w:color="auto"/>
        <w:bottom w:val="none" w:sz="0" w:space="0" w:color="auto"/>
        <w:right w:val="none" w:sz="0" w:space="0" w:color="auto"/>
      </w:divBdr>
      <w:divsChild>
        <w:div w:id="1664239480">
          <w:marLeft w:val="0"/>
          <w:marRight w:val="0"/>
          <w:marTop w:val="0"/>
          <w:marBottom w:val="0"/>
          <w:divBdr>
            <w:top w:val="none" w:sz="0" w:space="0" w:color="auto"/>
            <w:left w:val="none" w:sz="0" w:space="0" w:color="auto"/>
            <w:bottom w:val="none" w:sz="0" w:space="0" w:color="auto"/>
            <w:right w:val="none" w:sz="0" w:space="0" w:color="auto"/>
          </w:divBdr>
          <w:divsChild>
            <w:div w:id="18359474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44192992">
      <w:bodyDiv w:val="1"/>
      <w:marLeft w:val="0"/>
      <w:marRight w:val="0"/>
      <w:marTop w:val="0"/>
      <w:marBottom w:val="0"/>
      <w:divBdr>
        <w:top w:val="none" w:sz="0" w:space="0" w:color="auto"/>
        <w:left w:val="none" w:sz="0" w:space="0" w:color="auto"/>
        <w:bottom w:val="none" w:sz="0" w:space="0" w:color="auto"/>
        <w:right w:val="none" w:sz="0" w:space="0" w:color="auto"/>
      </w:divBdr>
      <w:divsChild>
        <w:div w:id="899940582">
          <w:marLeft w:val="0"/>
          <w:marRight w:val="0"/>
          <w:marTop w:val="0"/>
          <w:marBottom w:val="0"/>
          <w:divBdr>
            <w:top w:val="none" w:sz="0" w:space="0" w:color="auto"/>
            <w:left w:val="none" w:sz="0" w:space="0" w:color="auto"/>
            <w:bottom w:val="none" w:sz="0" w:space="0" w:color="auto"/>
            <w:right w:val="none" w:sz="0" w:space="0" w:color="auto"/>
          </w:divBdr>
          <w:divsChild>
            <w:div w:id="946698677">
              <w:marLeft w:val="0"/>
              <w:marRight w:val="0"/>
              <w:marTop w:val="0"/>
              <w:marBottom w:val="0"/>
              <w:divBdr>
                <w:top w:val="none" w:sz="0" w:space="0" w:color="auto"/>
                <w:left w:val="none" w:sz="0" w:space="0" w:color="auto"/>
                <w:bottom w:val="none" w:sz="0" w:space="0" w:color="auto"/>
                <w:right w:val="none" w:sz="0" w:space="0" w:color="auto"/>
              </w:divBdr>
            </w:div>
            <w:div w:id="11077003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8949545">
      <w:bodyDiv w:val="1"/>
      <w:marLeft w:val="0"/>
      <w:marRight w:val="0"/>
      <w:marTop w:val="0"/>
      <w:marBottom w:val="0"/>
      <w:divBdr>
        <w:top w:val="none" w:sz="0" w:space="0" w:color="auto"/>
        <w:left w:val="none" w:sz="0" w:space="0" w:color="auto"/>
        <w:bottom w:val="none" w:sz="0" w:space="0" w:color="auto"/>
        <w:right w:val="none" w:sz="0" w:space="0" w:color="auto"/>
      </w:divBdr>
      <w:divsChild>
        <w:div w:id="688068362">
          <w:marLeft w:val="0"/>
          <w:marRight w:val="0"/>
          <w:marTop w:val="0"/>
          <w:marBottom w:val="0"/>
          <w:divBdr>
            <w:top w:val="none" w:sz="0" w:space="0" w:color="auto"/>
            <w:left w:val="none" w:sz="0" w:space="0" w:color="auto"/>
            <w:bottom w:val="none" w:sz="0" w:space="0" w:color="auto"/>
            <w:right w:val="none" w:sz="0" w:space="0" w:color="auto"/>
          </w:divBdr>
          <w:divsChild>
            <w:div w:id="41639258">
              <w:marLeft w:val="0"/>
              <w:marRight w:val="0"/>
              <w:marTop w:val="0"/>
              <w:marBottom w:val="0"/>
              <w:divBdr>
                <w:top w:val="none" w:sz="0" w:space="0" w:color="auto"/>
                <w:left w:val="none" w:sz="0" w:space="0" w:color="auto"/>
                <w:bottom w:val="none" w:sz="0" w:space="0" w:color="auto"/>
                <w:right w:val="none" w:sz="0" w:space="0" w:color="auto"/>
              </w:divBdr>
            </w:div>
            <w:div w:id="19923694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32409833">
      <w:bodyDiv w:val="1"/>
      <w:marLeft w:val="0"/>
      <w:marRight w:val="0"/>
      <w:marTop w:val="0"/>
      <w:marBottom w:val="0"/>
      <w:divBdr>
        <w:top w:val="none" w:sz="0" w:space="0" w:color="auto"/>
        <w:left w:val="none" w:sz="0" w:space="0" w:color="auto"/>
        <w:bottom w:val="none" w:sz="0" w:space="0" w:color="auto"/>
        <w:right w:val="none" w:sz="0" w:space="0" w:color="auto"/>
      </w:divBdr>
      <w:divsChild>
        <w:div w:id="452135186">
          <w:marLeft w:val="0"/>
          <w:marRight w:val="0"/>
          <w:marTop w:val="0"/>
          <w:marBottom w:val="0"/>
          <w:divBdr>
            <w:top w:val="none" w:sz="0" w:space="0" w:color="auto"/>
            <w:left w:val="none" w:sz="0" w:space="0" w:color="auto"/>
            <w:bottom w:val="none" w:sz="0" w:space="0" w:color="auto"/>
            <w:right w:val="none" w:sz="0" w:space="0" w:color="auto"/>
          </w:divBdr>
          <w:divsChild>
            <w:div w:id="1256785200">
              <w:marLeft w:val="0"/>
              <w:marRight w:val="0"/>
              <w:marTop w:val="0"/>
              <w:marBottom w:val="0"/>
              <w:divBdr>
                <w:top w:val="none" w:sz="0" w:space="0" w:color="auto"/>
                <w:left w:val="none" w:sz="0" w:space="0" w:color="auto"/>
                <w:bottom w:val="none" w:sz="0" w:space="0" w:color="auto"/>
                <w:right w:val="none" w:sz="0" w:space="0" w:color="auto"/>
              </w:divBdr>
            </w:div>
            <w:div w:id="1482964355">
              <w:marLeft w:val="0"/>
              <w:marRight w:val="0"/>
              <w:marTop w:val="0"/>
              <w:marBottom w:val="0"/>
              <w:divBdr>
                <w:top w:val="none" w:sz="0" w:space="0" w:color="auto"/>
                <w:left w:val="none" w:sz="0" w:space="0" w:color="auto"/>
                <w:bottom w:val="none" w:sz="0" w:space="0" w:color="auto"/>
                <w:right w:val="none" w:sz="0" w:space="0" w:color="auto"/>
              </w:divBdr>
            </w:div>
            <w:div w:id="1510871414">
              <w:marLeft w:val="0"/>
              <w:marRight w:val="0"/>
              <w:marTop w:val="0"/>
              <w:marBottom w:val="0"/>
              <w:divBdr>
                <w:top w:val="none" w:sz="0" w:space="0" w:color="auto"/>
                <w:left w:val="none" w:sz="0" w:space="0" w:color="auto"/>
                <w:bottom w:val="none" w:sz="0" w:space="0" w:color="auto"/>
                <w:right w:val="none" w:sz="0" w:space="0" w:color="auto"/>
              </w:divBdr>
            </w:div>
            <w:div w:id="1731728094">
              <w:marLeft w:val="0"/>
              <w:marRight w:val="0"/>
              <w:marTop w:val="0"/>
              <w:marBottom w:val="0"/>
              <w:divBdr>
                <w:top w:val="none" w:sz="0" w:space="0" w:color="auto"/>
                <w:left w:val="none" w:sz="0" w:space="0" w:color="auto"/>
                <w:bottom w:val="none" w:sz="0" w:space="0" w:color="auto"/>
                <w:right w:val="none" w:sz="0" w:space="0" w:color="auto"/>
              </w:divBdr>
            </w:div>
            <w:div w:id="17360802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52874321">
      <w:bodyDiv w:val="1"/>
      <w:marLeft w:val="0"/>
      <w:marRight w:val="0"/>
      <w:marTop w:val="0"/>
      <w:marBottom w:val="0"/>
      <w:divBdr>
        <w:top w:val="none" w:sz="0" w:space="0" w:color="auto"/>
        <w:left w:val="none" w:sz="0" w:space="0" w:color="auto"/>
        <w:bottom w:val="none" w:sz="0" w:space="0" w:color="auto"/>
        <w:right w:val="none" w:sz="0" w:space="0" w:color="auto"/>
      </w:divBdr>
      <w:divsChild>
        <w:div w:id="1332832717">
          <w:marLeft w:val="0"/>
          <w:marRight w:val="0"/>
          <w:marTop w:val="0"/>
          <w:marBottom w:val="0"/>
          <w:divBdr>
            <w:top w:val="none" w:sz="0" w:space="0" w:color="auto"/>
            <w:left w:val="none" w:sz="0" w:space="0" w:color="auto"/>
            <w:bottom w:val="none" w:sz="0" w:space="0" w:color="auto"/>
            <w:right w:val="none" w:sz="0" w:space="0" w:color="auto"/>
          </w:divBdr>
          <w:divsChild>
            <w:div w:id="18285924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46389257">
      <w:bodyDiv w:val="1"/>
      <w:marLeft w:val="0"/>
      <w:marRight w:val="0"/>
      <w:marTop w:val="0"/>
      <w:marBottom w:val="0"/>
      <w:divBdr>
        <w:top w:val="none" w:sz="0" w:space="0" w:color="auto"/>
        <w:left w:val="none" w:sz="0" w:space="0" w:color="auto"/>
        <w:bottom w:val="none" w:sz="0" w:space="0" w:color="auto"/>
        <w:right w:val="none" w:sz="0" w:space="0" w:color="auto"/>
      </w:divBdr>
      <w:divsChild>
        <w:div w:id="176025584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vde.state.wv.us/strategybank/Somebody-Wanted-But-So.html" TargetMode="External"/><Relationship Id="rId18" Type="http://schemas.openxmlformats.org/officeDocument/2006/relationships/hyperlink" Target="http://cuip.uchicago.edu/~adarice/cwsite/poems/poembio.htm" TargetMode="External"/><Relationship Id="rId26" Type="http://schemas.openxmlformats.org/officeDocument/2006/relationships/image" Target="media/image4.jpeg"/><Relationship Id="rId3" Type="http://schemas.openxmlformats.org/officeDocument/2006/relationships/styles" Target="styles.xml"/><Relationship Id="rId21" Type="http://schemas.openxmlformats.org/officeDocument/2006/relationships/hyperlink" Target="http://www.poemhunter.com/best-poems/langston-hughes/dreams-2/" TargetMode="External"/><Relationship Id="rId7" Type="http://schemas.openxmlformats.org/officeDocument/2006/relationships/footnotes" Target="footnotes.xml"/><Relationship Id="rId12" Type="http://schemas.openxmlformats.org/officeDocument/2006/relationships/hyperlink" Target="http://thirdgradebookworm.blogspot.com/2012/03/theme-vs-lesson-part-two.html" TargetMode="External"/><Relationship Id="rId17" Type="http://schemas.openxmlformats.org/officeDocument/2006/relationships/image" Target="media/image2.jpeg"/><Relationship Id="rId25" Type="http://schemas.openxmlformats.org/officeDocument/2006/relationships/hyperlink" Target="http://www.hellokids.com/c_6133/reading-online/poems/animal-poems-for-kids/the-fossil-elephant" TargetMode="External"/><Relationship Id="rId2" Type="http://schemas.openxmlformats.org/officeDocument/2006/relationships/numbering" Target="numbering.xml"/><Relationship Id="rId16" Type="http://schemas.openxmlformats.org/officeDocument/2006/relationships/image" Target="media/image1.jpeg"/><Relationship Id="rId20" Type="http://schemas.openxmlformats.org/officeDocument/2006/relationships/hyperlink" Target="Books%20for%20Teaching%20Grammar.doc" TargetMode="External"/><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juiceboxesandcrayolas.blogspot.com/2011/12/teaching-about-theme.html?m=1" TargetMode="External"/><Relationship Id="rId24" Type="http://schemas.openxmlformats.org/officeDocument/2006/relationships/hyperlink" Target="http://www.poemhunter.com/poem/arrow-and-the-song-the/" TargetMode="External"/><Relationship Id="rId5" Type="http://schemas.openxmlformats.org/officeDocument/2006/relationships/settings" Target="settings.xml"/><Relationship Id="rId15" Type="http://schemas.openxmlformats.org/officeDocument/2006/relationships/hyperlink" Target="http://autismteachingstrategies.com/autism-strategies/pie-chart-visuals-great-social-skills-tool-to-help-kids-with-asd-to-talk-more-or-less-in-groups-or-class/" TargetMode="External"/><Relationship Id="rId23" Type="http://schemas.openxmlformats.org/officeDocument/2006/relationships/hyperlink" Target="http://www.eggplant.org/pdf/poetry/drum_giovanni.pdf" TargetMode="External"/><Relationship Id="rId28" Type="http://schemas.openxmlformats.org/officeDocument/2006/relationships/fontTable" Target="fontTable.xml"/><Relationship Id="rId10" Type="http://schemas.openxmlformats.org/officeDocument/2006/relationships/hyperlink" Target="http://www.mssunana.com/uploads/5/8/3/4/5834463/themes_of_the_story.pdf" TargetMode="External"/><Relationship Id="rId19" Type="http://schemas.openxmlformats.org/officeDocument/2006/relationships/hyperlink" Target="http://randolphk-5instruction.wikispaces.com/Vocabulary+Resources" TargetMode="External"/><Relationship Id="rId4" Type="http://schemas.microsoft.com/office/2007/relationships/stylesWithEffects" Target="stylesWithEffects.xml"/><Relationship Id="rId9" Type="http://schemas.openxmlformats.org/officeDocument/2006/relationships/hyperlink" Target="IndividualGenreReferencePage.pdf" TargetMode="External"/><Relationship Id="rId14" Type="http://schemas.openxmlformats.org/officeDocument/2006/relationships/hyperlink" Target="Group%20Discussion%20Checklist.doc" TargetMode="External"/><Relationship Id="rId22" Type="http://schemas.openxmlformats.org/officeDocument/2006/relationships/image" Target="media/image3.jpeg"/><Relationship Id="rId27"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47FB8-44E3-4F44-813C-46BD8D6A3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835</TotalTime>
  <Pages>13</Pages>
  <Words>2492</Words>
  <Characters>14661</Characters>
  <Application>Microsoft Office Word</Application>
  <DocSecurity>0</DocSecurity>
  <Lines>122</Lines>
  <Paragraphs>34</Paragraphs>
  <ScaleCrop>false</ScaleCrop>
  <HeadingPairs>
    <vt:vector size="2" baseType="variant">
      <vt:variant>
        <vt:lpstr>Title</vt:lpstr>
      </vt:variant>
      <vt:variant>
        <vt:i4>1</vt:i4>
      </vt:variant>
    </vt:vector>
  </HeadingPairs>
  <TitlesOfParts>
    <vt:vector size="1" baseType="lpstr">
      <vt:lpstr>UNIT 1:  Northern Africa and Southwest Asia:  Development of Civilization</vt:lpstr>
    </vt:vector>
  </TitlesOfParts>
  <Company>NCDPI</Company>
  <LinksUpToDate>false</LinksUpToDate>
  <CharactersWithSpaces>17119</CharactersWithSpaces>
  <SharedDoc>false</SharedDoc>
  <HLinks>
    <vt:vector size="18" baseType="variant">
      <vt:variant>
        <vt:i4>6226007</vt:i4>
      </vt:variant>
      <vt:variant>
        <vt:i4>6</vt:i4>
      </vt:variant>
      <vt:variant>
        <vt:i4>0</vt:i4>
      </vt:variant>
      <vt:variant>
        <vt:i4>5</vt:i4>
      </vt:variant>
      <vt:variant>
        <vt:lpwstr>http://www.rubrics4teachers.com/roleplay.php</vt:lpwstr>
      </vt:variant>
      <vt:variant>
        <vt:lpwstr/>
      </vt:variant>
      <vt:variant>
        <vt:i4>7209074</vt:i4>
      </vt:variant>
      <vt:variant>
        <vt:i4>3</vt:i4>
      </vt:variant>
      <vt:variant>
        <vt:i4>0</vt:i4>
      </vt:variant>
      <vt:variant>
        <vt:i4>5</vt:i4>
      </vt:variant>
      <vt:variant>
        <vt:lpwstr>http://www.rcampus.com/rubricshowc.cfm?code=G68492&amp;sp=true&amp;</vt:lpwstr>
      </vt:variant>
      <vt:variant>
        <vt:lpwstr/>
      </vt:variant>
      <vt:variant>
        <vt:i4>5374058</vt:i4>
      </vt:variant>
      <vt:variant>
        <vt:i4>0</vt:i4>
      </vt:variant>
      <vt:variant>
        <vt:i4>0</vt:i4>
      </vt:variant>
      <vt:variant>
        <vt:i4>5</vt:i4>
      </vt:variant>
      <vt:variant>
        <vt:lpwstr>http://www.amazon.com/s/ref=nb_sb_ss_i_0_20?url=search-alias%3Dstripbooks&amp;field-keywords=teaching+economics+using+children%27s+literature&amp;sprefix=Teaching+Economics+u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UNIT 1:  Northern Africa and Southwest Asia:  Development of Civilization</dc:title>
  <dc:subject/>
  <dc:creator>Fay Gore</dc:creator>
  <cp:keywords/>
  <cp:lastModifiedBy>Harris, Angela</cp:lastModifiedBy>
  <cp:revision>25</cp:revision>
  <cp:lastPrinted>2012-06-07T22:51:00Z</cp:lastPrinted>
  <dcterms:created xsi:type="dcterms:W3CDTF">2012-06-20T14:34:00Z</dcterms:created>
  <dcterms:modified xsi:type="dcterms:W3CDTF">2012-08-02T18:14:00Z</dcterms:modified>
</cp:coreProperties>
</file>